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AB" w:rsidRPr="00BF3DAB" w:rsidRDefault="00BF3DAB" w:rsidP="00BF3DAB">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BF3DAB">
        <w:rPr>
          <w:rFonts w:ascii="Arial" w:eastAsia="Times New Roman" w:hAnsi="Arial" w:cs="Arial"/>
          <w:b/>
          <w:bCs/>
          <w:color w:val="000000"/>
          <w:sz w:val="20"/>
          <w:szCs w:val="20"/>
          <w:lang w:eastAsia="ru-RU"/>
        </w:rPr>
        <w:t>Статья 81. Расторжение трудового договора по инициативе работодателя</w:t>
      </w:r>
    </w:p>
    <w:p w:rsidR="00BF3DAB" w:rsidRPr="00BF3DAB" w:rsidRDefault="00BF3DAB" w:rsidP="00BF3DAB">
      <w:pPr>
        <w:shd w:val="clear" w:color="auto" w:fill="FFFFFF"/>
        <w:spacing w:after="0" w:line="240" w:lineRule="atLeast"/>
        <w:rPr>
          <w:rFonts w:ascii="Arial" w:eastAsia="Times New Roman" w:hAnsi="Arial" w:cs="Arial"/>
          <w:color w:val="000000"/>
          <w:sz w:val="20"/>
          <w:szCs w:val="20"/>
          <w:lang w:eastAsia="ru-RU"/>
        </w:rPr>
      </w:pPr>
      <w:hyperlink r:id="rId5" w:tooltip="Трудовой кодекс РФ" w:history="1">
        <w:r w:rsidRPr="00BF3DAB">
          <w:rPr>
            <w:rFonts w:ascii="Arial" w:eastAsia="Times New Roman" w:hAnsi="Arial" w:cs="Arial"/>
            <w:b/>
            <w:bCs/>
            <w:color w:val="707070"/>
            <w:sz w:val="17"/>
            <w:szCs w:val="17"/>
            <w:lang w:eastAsia="ru-RU"/>
          </w:rPr>
          <w:t>[Трудовой кодекс РФ]</w:t>
        </w:r>
      </w:hyperlink>
      <w:r w:rsidRPr="00BF3DAB">
        <w:rPr>
          <w:rFonts w:ascii="Arial" w:eastAsia="Times New Roman" w:hAnsi="Arial" w:cs="Arial"/>
          <w:color w:val="000000"/>
          <w:sz w:val="20"/>
          <w:szCs w:val="20"/>
          <w:lang w:eastAsia="ru-RU"/>
        </w:rPr>
        <w:t> </w:t>
      </w:r>
      <w:hyperlink r:id="rId6" w:tooltip="Прекращение трудового договора" w:history="1">
        <w:r w:rsidRPr="00BF3DAB">
          <w:rPr>
            <w:rFonts w:ascii="Arial" w:eastAsia="Times New Roman" w:hAnsi="Arial" w:cs="Arial"/>
            <w:b/>
            <w:bCs/>
            <w:color w:val="707070"/>
            <w:sz w:val="17"/>
            <w:szCs w:val="17"/>
            <w:lang w:eastAsia="ru-RU"/>
          </w:rPr>
          <w:t>[Глава 13]</w:t>
        </w:r>
      </w:hyperlink>
      <w:r w:rsidRPr="00BF3DAB">
        <w:rPr>
          <w:rFonts w:ascii="Arial" w:eastAsia="Times New Roman" w:hAnsi="Arial" w:cs="Arial"/>
          <w:color w:val="000000"/>
          <w:sz w:val="20"/>
          <w:szCs w:val="20"/>
          <w:lang w:eastAsia="ru-RU"/>
        </w:rPr>
        <w:t> </w:t>
      </w:r>
      <w:hyperlink r:id="rId7" w:tooltip="Расторжение трудового договора по инициативе работодателя" w:history="1">
        <w:r w:rsidRPr="00BF3DAB">
          <w:rPr>
            <w:rFonts w:ascii="Arial" w:eastAsia="Times New Roman" w:hAnsi="Arial" w:cs="Arial"/>
            <w:b/>
            <w:bCs/>
            <w:color w:val="707070"/>
            <w:sz w:val="17"/>
            <w:szCs w:val="17"/>
            <w:lang w:eastAsia="ru-RU"/>
          </w:rPr>
          <w:t>[Статья 81]</w:t>
        </w:r>
      </w:hyperlink>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 xml:space="preserve">Трудовой </w:t>
      </w:r>
      <w:proofErr w:type="gramStart"/>
      <w:r w:rsidRPr="00BF3DAB">
        <w:rPr>
          <w:rFonts w:ascii="Arial" w:eastAsia="Times New Roman" w:hAnsi="Arial" w:cs="Arial"/>
          <w:color w:val="000000"/>
          <w:sz w:val="20"/>
          <w:szCs w:val="20"/>
          <w:lang w:eastAsia="ru-RU"/>
        </w:rPr>
        <w:t>договор</w:t>
      </w:r>
      <w:proofErr w:type="gramEnd"/>
      <w:r w:rsidRPr="00BF3DAB">
        <w:rPr>
          <w:rFonts w:ascii="Arial" w:eastAsia="Times New Roman" w:hAnsi="Arial" w:cs="Arial"/>
          <w:color w:val="000000"/>
          <w:sz w:val="20"/>
          <w:szCs w:val="20"/>
          <w:lang w:eastAsia="ru-RU"/>
        </w:rPr>
        <w:t xml:space="preserve"> может быть расторгнут работодателем в случаях:</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1) ликвидации организации либо прекращения деятельности индивидуальным предпринимателем;</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2) сокращения численности или штата работников организации, индивидуального предпринимателя;</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4) смены собственника имущества организации (в отношении руководителя организации, его заместителей и главного бухгалтера);</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6) однократного грубого нарушения работником трудовых обязанностей:</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BF3DAB">
        <w:rPr>
          <w:rFonts w:ascii="Arial" w:eastAsia="Times New Roman" w:hAnsi="Arial" w:cs="Arial"/>
          <w:color w:val="000000"/>
          <w:sz w:val="20"/>
          <w:szCs w:val="20"/>
          <w:lang w:eastAsia="ru-RU"/>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BF3DAB">
        <w:rPr>
          <w:rFonts w:ascii="Arial" w:eastAsia="Times New Roman" w:hAnsi="Arial" w:cs="Arial"/>
          <w:color w:val="000000"/>
          <w:sz w:val="20"/>
          <w:szCs w:val="20"/>
          <w:lang w:eastAsia="ru-RU"/>
        </w:rPr>
        <w:t xml:space="preserve"> </w:t>
      </w:r>
      <w:proofErr w:type="gramStart"/>
      <w:r w:rsidRPr="00BF3DAB">
        <w:rPr>
          <w:rFonts w:ascii="Arial" w:eastAsia="Times New Roman" w:hAnsi="Arial" w:cs="Arial"/>
          <w:color w:val="000000"/>
          <w:sz w:val="20"/>
          <w:szCs w:val="20"/>
          <w:lang w:eastAsia="ru-RU"/>
        </w:rPr>
        <w:t xml:space="preserve">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w:t>
      </w:r>
      <w:r w:rsidRPr="00BF3DAB">
        <w:rPr>
          <w:rFonts w:ascii="Arial" w:eastAsia="Times New Roman" w:hAnsi="Arial" w:cs="Arial"/>
          <w:color w:val="000000"/>
          <w:sz w:val="20"/>
          <w:szCs w:val="20"/>
          <w:lang w:eastAsia="ru-RU"/>
        </w:rPr>
        <w:lastRenderedPageBreak/>
        <w:t>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10) однократного грубого нарушения руководителем организации (филиала, представительства), его заместителями своих трудовых обязанностей;</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11) представления работником работодателю подложных документов при заключении трудового договора;</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12) утратил силу;</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 xml:space="preserve">13) </w:t>
      </w:r>
      <w:proofErr w:type="gramStart"/>
      <w:r w:rsidRPr="00BF3DAB">
        <w:rPr>
          <w:rFonts w:ascii="Arial" w:eastAsia="Times New Roman" w:hAnsi="Arial" w:cs="Arial"/>
          <w:color w:val="000000"/>
          <w:sz w:val="20"/>
          <w:szCs w:val="20"/>
          <w:lang w:eastAsia="ru-RU"/>
        </w:rPr>
        <w:t>предусмотренных</w:t>
      </w:r>
      <w:proofErr w:type="gramEnd"/>
      <w:r w:rsidRPr="00BF3DAB">
        <w:rPr>
          <w:rFonts w:ascii="Arial" w:eastAsia="Times New Roman" w:hAnsi="Arial" w:cs="Arial"/>
          <w:color w:val="000000"/>
          <w:sz w:val="20"/>
          <w:szCs w:val="20"/>
          <w:lang w:eastAsia="ru-RU"/>
        </w:rPr>
        <w:t xml:space="preserve"> трудовым договором с руководителем организации, членами коллегиального исполнительного органа организации;</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14) в других случаях, установленных настоящим Кодексом и иными федеральными законами.</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BF3DAB">
        <w:rPr>
          <w:rFonts w:ascii="Arial" w:eastAsia="Times New Roman" w:hAnsi="Arial" w:cs="Arial"/>
          <w:color w:val="000000"/>
          <w:sz w:val="20"/>
          <w:szCs w:val="20"/>
          <w:lang w:eastAsia="ru-RU"/>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BF3DAB">
        <w:rPr>
          <w:rFonts w:ascii="Arial" w:eastAsia="Times New Roman" w:hAnsi="Arial" w:cs="Arial"/>
          <w:color w:val="000000"/>
          <w:sz w:val="20"/>
          <w:szCs w:val="20"/>
          <w:lang w:eastAsia="ru-RU"/>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BF3DAB">
        <w:rPr>
          <w:rFonts w:ascii="Arial" w:eastAsia="Times New Roman" w:hAnsi="Arial" w:cs="Arial"/>
          <w:color w:val="000000"/>
          <w:sz w:val="20"/>
          <w:szCs w:val="20"/>
          <w:lang w:eastAsia="ru-RU"/>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BF3DAB" w:rsidRPr="00BF3DAB" w:rsidRDefault="00BF3DAB" w:rsidP="00BF3DA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BF3DAB">
        <w:rPr>
          <w:rFonts w:ascii="Arial" w:eastAsia="Times New Roman" w:hAnsi="Arial" w:cs="Arial"/>
          <w:color w:val="000000"/>
          <w:sz w:val="20"/>
          <w:szCs w:val="20"/>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BF6C6B" w:rsidRDefault="00BF6C6B">
      <w:bookmarkStart w:id="0" w:name="_GoBack"/>
      <w:bookmarkEnd w:id="0"/>
    </w:p>
    <w:sectPr w:rsidR="00BF6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AB"/>
    <w:rsid w:val="00BF3DAB"/>
    <w:rsid w:val="00BF6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3D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3DA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F3DAB"/>
    <w:rPr>
      <w:color w:val="0000FF"/>
      <w:u w:val="single"/>
    </w:rPr>
  </w:style>
  <w:style w:type="character" w:customStyle="1" w:styleId="apple-converted-space">
    <w:name w:val="apple-converted-space"/>
    <w:basedOn w:val="a0"/>
    <w:rsid w:val="00BF3DAB"/>
  </w:style>
  <w:style w:type="paragraph" w:styleId="a4">
    <w:name w:val="Normal (Web)"/>
    <w:basedOn w:val="a"/>
    <w:uiPriority w:val="99"/>
    <w:semiHidden/>
    <w:unhideWhenUsed/>
    <w:rsid w:val="00BF3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3D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3DA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F3DAB"/>
    <w:rPr>
      <w:color w:val="0000FF"/>
      <w:u w:val="single"/>
    </w:rPr>
  </w:style>
  <w:style w:type="character" w:customStyle="1" w:styleId="apple-converted-space">
    <w:name w:val="apple-converted-space"/>
    <w:basedOn w:val="a0"/>
    <w:rsid w:val="00BF3DAB"/>
  </w:style>
  <w:style w:type="paragraph" w:styleId="a4">
    <w:name w:val="Normal (Web)"/>
    <w:basedOn w:val="a"/>
    <w:uiPriority w:val="99"/>
    <w:semiHidden/>
    <w:unhideWhenUsed/>
    <w:rsid w:val="00BF3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tk/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tk/gl13/" TargetMode="External"/><Relationship Id="rId5" Type="http://schemas.openxmlformats.org/officeDocument/2006/relationships/hyperlink" Target="http://www.zakonrf.info/t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2015-09-17T13:37:00Z</dcterms:created>
  <dcterms:modified xsi:type="dcterms:W3CDTF">2015-09-17T13:37:00Z</dcterms:modified>
</cp:coreProperties>
</file>