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ДОПОЛНИТЕЛЬНОЕ СОГЛАШЕНИЕ б/</w:t>
      </w:r>
      <w:proofErr w:type="gramStart"/>
      <w:r>
        <w:rPr>
          <w:rFonts w:ascii="Georgia" w:hAnsi="Georgia"/>
          <w:color w:val="000000"/>
          <w:sz w:val="18"/>
          <w:szCs w:val="18"/>
        </w:rPr>
        <w:t>н</w:t>
      </w:r>
      <w:proofErr w:type="gramEnd"/>
      <w:r>
        <w:rPr>
          <w:rFonts w:ascii="Georgia" w:hAnsi="Georgia"/>
          <w:color w:val="000000"/>
          <w:sz w:val="18"/>
          <w:szCs w:val="18"/>
        </w:rPr>
        <w:t xml:space="preserve"> 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К КОНТРАКТУ от 09.02.2010 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г. Минск 01.11.2010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</w:t>
      </w:r>
      <w:proofErr w:type="gramStart"/>
      <w:r>
        <w:rPr>
          <w:rFonts w:ascii="Georgia" w:hAnsi="Georgia"/>
          <w:color w:val="000000"/>
          <w:sz w:val="18"/>
          <w:szCs w:val="18"/>
        </w:rPr>
        <w:t>Общество с ограниченной ответстве</w:t>
      </w:r>
      <w:r>
        <w:rPr>
          <w:rFonts w:ascii="Georgia" w:hAnsi="Georgia"/>
          <w:color w:val="000000"/>
          <w:sz w:val="18"/>
          <w:szCs w:val="18"/>
        </w:rPr>
        <w:t xml:space="preserve">нностью "Альфа" (ООО "Альфа") в </w:t>
      </w:r>
      <w:r>
        <w:rPr>
          <w:rFonts w:ascii="Georgia" w:hAnsi="Georgia"/>
          <w:color w:val="000000"/>
          <w:sz w:val="18"/>
          <w:szCs w:val="18"/>
        </w:rPr>
        <w:t>лице директора Иванова Ивана Ивановича, д</w:t>
      </w:r>
      <w:r>
        <w:rPr>
          <w:rFonts w:ascii="Georgia" w:hAnsi="Georgia"/>
          <w:color w:val="000000"/>
          <w:sz w:val="18"/>
          <w:szCs w:val="18"/>
        </w:rPr>
        <w:t xml:space="preserve">ействующего на основании Устава </w:t>
      </w:r>
      <w:r>
        <w:rPr>
          <w:rFonts w:ascii="Georgia" w:hAnsi="Georgia"/>
          <w:color w:val="000000"/>
          <w:sz w:val="18"/>
          <w:szCs w:val="18"/>
        </w:rPr>
        <w:t xml:space="preserve">(далее - Наниматель), с одной стороны, </w:t>
      </w:r>
      <w:r>
        <w:rPr>
          <w:rFonts w:ascii="Georgia" w:hAnsi="Georgia"/>
          <w:color w:val="000000"/>
          <w:sz w:val="18"/>
          <w:szCs w:val="18"/>
        </w:rPr>
        <w:t xml:space="preserve">и Петров Петр Петрович (далее - </w:t>
      </w:r>
      <w:r>
        <w:rPr>
          <w:rFonts w:ascii="Georgia" w:hAnsi="Georgia"/>
          <w:color w:val="000000"/>
          <w:sz w:val="18"/>
          <w:szCs w:val="18"/>
        </w:rPr>
        <w:t xml:space="preserve">Работник), с другой стороны, заключили </w:t>
      </w:r>
      <w:r>
        <w:rPr>
          <w:rFonts w:ascii="Georgia" w:hAnsi="Georgia"/>
          <w:color w:val="000000"/>
          <w:sz w:val="18"/>
          <w:szCs w:val="18"/>
        </w:rPr>
        <w:t xml:space="preserve">настоящее соглашение о нижеследующем: </w:t>
      </w:r>
      <w:proofErr w:type="gramEnd"/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1. Изложить п. 11 контракта от 09</w:t>
      </w:r>
      <w:r>
        <w:rPr>
          <w:rFonts w:ascii="Georgia" w:hAnsi="Georgia"/>
          <w:color w:val="000000"/>
          <w:sz w:val="18"/>
          <w:szCs w:val="18"/>
        </w:rPr>
        <w:t xml:space="preserve">.02.2010 в следующей редакции: 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"11. Наниматель устанавли</w:t>
      </w:r>
      <w:r>
        <w:rPr>
          <w:rFonts w:ascii="Georgia" w:hAnsi="Georgia"/>
          <w:color w:val="000000"/>
          <w:sz w:val="18"/>
          <w:szCs w:val="18"/>
        </w:rPr>
        <w:t xml:space="preserve">вает Работнику в соответствии с </w:t>
      </w:r>
      <w:r>
        <w:rPr>
          <w:rFonts w:ascii="Georgia" w:hAnsi="Georgia"/>
          <w:color w:val="000000"/>
          <w:sz w:val="18"/>
          <w:szCs w:val="18"/>
        </w:rPr>
        <w:t>законодательством режим рабо</w:t>
      </w:r>
      <w:r>
        <w:rPr>
          <w:rFonts w:ascii="Georgia" w:hAnsi="Georgia"/>
          <w:color w:val="000000"/>
          <w:sz w:val="18"/>
          <w:szCs w:val="18"/>
        </w:rPr>
        <w:t xml:space="preserve">чего времени и времени отдыха: 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</w:rPr>
        <w:t>Р</w:t>
      </w:r>
      <w:r>
        <w:rPr>
          <w:rFonts w:ascii="Georgia" w:hAnsi="Georgia"/>
          <w:color w:val="000000"/>
          <w:sz w:val="18"/>
          <w:szCs w:val="18"/>
        </w:rPr>
        <w:t>абота в режиме гибкого рабочего време</w:t>
      </w:r>
      <w:r>
        <w:rPr>
          <w:rFonts w:ascii="Georgia" w:hAnsi="Georgia"/>
          <w:color w:val="000000"/>
          <w:sz w:val="18"/>
          <w:szCs w:val="18"/>
        </w:rPr>
        <w:t>ни, переменное (гибкое) время -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с 8.00 по 11.30, с 16.00 по 19.00; ф</w:t>
      </w:r>
      <w:r>
        <w:rPr>
          <w:rFonts w:ascii="Georgia" w:hAnsi="Georgia"/>
          <w:color w:val="000000"/>
          <w:sz w:val="18"/>
          <w:szCs w:val="18"/>
        </w:rPr>
        <w:t xml:space="preserve">иксированное время - с 11.30 </w:t>
      </w:r>
      <w:proofErr w:type="gramStart"/>
      <w:r>
        <w:rPr>
          <w:rFonts w:ascii="Georgia" w:hAnsi="Georgia"/>
          <w:color w:val="000000"/>
          <w:sz w:val="18"/>
          <w:szCs w:val="18"/>
        </w:rPr>
        <w:t>по</w:t>
      </w:r>
      <w:proofErr w:type="gramEnd"/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16.00, включая перерыв для питания и о</w:t>
      </w:r>
      <w:r>
        <w:rPr>
          <w:rFonts w:ascii="Georgia" w:hAnsi="Georgia"/>
          <w:color w:val="000000"/>
          <w:sz w:val="18"/>
          <w:szCs w:val="18"/>
        </w:rPr>
        <w:t>тдыха с 13.30 по 14.00; учетный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период - 1 месяц". 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2. Остальные условия контракта остаются н</w:t>
      </w:r>
      <w:r>
        <w:rPr>
          <w:rFonts w:ascii="Georgia" w:hAnsi="Georgia"/>
          <w:color w:val="000000"/>
          <w:sz w:val="18"/>
          <w:szCs w:val="18"/>
        </w:rPr>
        <w:t xml:space="preserve">еизменными. 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3. Настоящее соглашение составлено в </w:t>
      </w:r>
      <w:r>
        <w:rPr>
          <w:rFonts w:ascii="Georgia" w:hAnsi="Georgia"/>
          <w:color w:val="000000"/>
          <w:sz w:val="18"/>
          <w:szCs w:val="18"/>
        </w:rPr>
        <w:t xml:space="preserve">двух экземплярах, по одному </w:t>
      </w:r>
      <w:proofErr w:type="gramStart"/>
      <w:r>
        <w:rPr>
          <w:rFonts w:ascii="Georgia" w:hAnsi="Georgia"/>
          <w:color w:val="000000"/>
          <w:sz w:val="18"/>
          <w:szCs w:val="18"/>
        </w:rPr>
        <w:t>для</w:t>
      </w:r>
      <w:proofErr w:type="gramEnd"/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каждой из сторон. 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4. Настоящее соглашение вступает в силу с момента подписания его?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сторонами. 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НАНИМАТЕЛЬ РАБОТНИК 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Иванов (</w:t>
      </w:r>
      <w:proofErr w:type="spellStart"/>
      <w:r>
        <w:rPr>
          <w:rFonts w:ascii="Georgia" w:hAnsi="Georgia"/>
          <w:color w:val="000000"/>
          <w:sz w:val="18"/>
          <w:szCs w:val="18"/>
        </w:rPr>
        <w:t>И.И.Иванов</w:t>
      </w:r>
      <w:proofErr w:type="spellEnd"/>
      <w:r>
        <w:rPr>
          <w:rFonts w:ascii="Georgia" w:hAnsi="Georgia"/>
          <w:color w:val="000000"/>
          <w:sz w:val="18"/>
          <w:szCs w:val="18"/>
        </w:rPr>
        <w:t>) Петров (</w:t>
      </w:r>
      <w:proofErr w:type="spellStart"/>
      <w:r>
        <w:rPr>
          <w:rFonts w:ascii="Georgia" w:hAnsi="Georgia"/>
          <w:color w:val="000000"/>
          <w:sz w:val="18"/>
          <w:szCs w:val="18"/>
        </w:rPr>
        <w:t>П.П.Пет</w:t>
      </w:r>
      <w:r>
        <w:rPr>
          <w:rFonts w:ascii="Georgia" w:hAnsi="Georgia"/>
          <w:color w:val="000000"/>
          <w:sz w:val="18"/>
          <w:szCs w:val="18"/>
        </w:rPr>
        <w:t>ров</w:t>
      </w:r>
      <w:proofErr w:type="spellEnd"/>
      <w:r>
        <w:rPr>
          <w:rFonts w:ascii="Georgia" w:hAnsi="Georgia"/>
          <w:color w:val="000000"/>
          <w:sz w:val="18"/>
          <w:szCs w:val="18"/>
        </w:rPr>
        <w:t>)</w:t>
      </w:r>
    </w:p>
    <w:p w:rsidR="000028DF" w:rsidRDefault="000028DF" w:rsidP="000028DF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bookmarkStart w:id="0" w:name="_GoBack"/>
      <w:bookmarkEnd w:id="0"/>
      <w:r>
        <w:rPr>
          <w:rFonts w:ascii="Georgia" w:hAnsi="Georgia"/>
          <w:color w:val="000000"/>
          <w:sz w:val="18"/>
          <w:szCs w:val="18"/>
        </w:rPr>
        <w:t xml:space="preserve">М.П. </w:t>
      </w:r>
    </w:p>
    <w:p w:rsidR="00241AB0" w:rsidRDefault="00241AB0"/>
    <w:sectPr w:rsidR="0024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DF"/>
    <w:rsid w:val="000028DF"/>
    <w:rsid w:val="002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2015-08-31T10:13:00Z</dcterms:created>
  <dcterms:modified xsi:type="dcterms:W3CDTF">2015-08-31T10:15:00Z</dcterms:modified>
</cp:coreProperties>
</file>