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48" w:rsidRPr="00190C48" w:rsidRDefault="00190C48" w:rsidP="00190C48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A0A0A"/>
          <w:kern w:val="36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b/>
          <w:bCs/>
          <w:color w:val="0A0A0A"/>
          <w:kern w:val="36"/>
          <w:sz w:val="18"/>
          <w:szCs w:val="18"/>
          <w:lang w:eastAsia="ru-RU"/>
        </w:rPr>
        <w:t xml:space="preserve">Образец договора </w:t>
      </w:r>
      <w:proofErr w:type="gramStart"/>
      <w:r w:rsidRPr="00190C48">
        <w:rPr>
          <w:rFonts w:ascii="Verdana" w:eastAsia="Times New Roman" w:hAnsi="Verdana" w:cs="Times New Roman"/>
          <w:b/>
          <w:bCs/>
          <w:color w:val="0A0A0A"/>
          <w:kern w:val="36"/>
          <w:sz w:val="18"/>
          <w:szCs w:val="18"/>
          <w:lang w:eastAsia="ru-RU"/>
        </w:rPr>
        <w:t>на</w:t>
      </w:r>
      <w:proofErr w:type="gramEnd"/>
      <w:r w:rsidRPr="00190C48">
        <w:rPr>
          <w:rFonts w:ascii="Verdana" w:eastAsia="Times New Roman" w:hAnsi="Verdana" w:cs="Times New Roman"/>
          <w:b/>
          <w:bCs/>
          <w:color w:val="0A0A0A"/>
          <w:kern w:val="36"/>
          <w:sz w:val="18"/>
          <w:szCs w:val="18"/>
          <w:lang w:eastAsia="ru-RU"/>
        </w:rPr>
        <w:t xml:space="preserve"> гостиничных услуг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jc w:val="center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ДОГОВОР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НА ОКАЗАНИЕ ГОСТИНИЧНЫХ УСЛУГ №35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г. Омск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21 сентября 2012г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proofErr w:type="gramStart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Индивидуальный предприниматель Белкина Мария Геннадьевна, действующий на основании свидетельства о внесении в Единый государственный реестр индивидуальных предпринимателей серия 70 № 000842921 от 15/07/2006, именуемый в дальнейшем Исполнитель, с одной стороны, и Общество с ограниченной ответственностью "Дары природы", в лице генерального директора Серова Дмитрия Сергеевича, действующего на основании Устава, именуемый в дальнейшем Заказчик, с другой стороны заключили настоящий договор о</w:t>
      </w:r>
      <w:proofErr w:type="gramEnd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 </w:t>
      </w:r>
      <w:proofErr w:type="gramStart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нижеследующем</w:t>
      </w:r>
      <w:proofErr w:type="gramEnd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: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</w:r>
      <w:r w:rsidRPr="00190C48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1. ПРЕДМЕТ ДОГОВОРА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1.1. </w:t>
      </w:r>
      <w:proofErr w:type="gramStart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По настоящему договору Исполнитель обязуется оказывать услуги по размещению работников и гостей Заказчика (далее - "Клиенты") в гостинице "Сибиряк", расположенной по адресу: 644020, г. Омск, ул. Рабочая, д. 25, а Заказчик обязуется оплатить услуги в размере, сроки и порядке, предусмотренном настоящим Договором.</w:t>
      </w:r>
      <w:proofErr w:type="gramEnd"/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1.2. Бронирование мест в гостинице и последующее проживание в них Клиентов производится в соответствии с "Правилами предоставления гостиничных услуг в РФ", утвержденными Постановлением Правительства РФ № 490 с последующими изменениями и дополнениями, Федеральным законом от 18 июля 2006 г. № 109-Ф3 "О миграционном учете иностранных граждан и лиц без гражданства в Российской Федерации".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1.3. По желанию Заказчика (Клиента) ему могут быть оказаны дополнительные услуги, в том числе организовано питание.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2. ПОРЯДОК БРОНИРОВАНИЯ. ОБЯЗАННОСТИ СТОРОН.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2.1. Заказчик направляет Исполнителю запрос о наличии свободных мест по факсу.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2.2. Исполнитель направляет Заказчику ответ, содержащий информацию о наличии свободных мест и о стоимости в соответствии с прейскурантом, действующим в гостинице "Сибиряк" на данный момент.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2.3. Заказчик направляет Исполнителю письменную заявку на размещение Клиентов, по факсу (8 3812)53- 32-30 или по электронной почте </w:t>
      </w:r>
      <w:proofErr w:type="spellStart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e-mail:info@sibirjak.mail.ru</w:t>
      </w:r>
      <w:proofErr w:type="spellEnd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 либо передает оригинал заявки Исполнителю.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2.4. В заявке на размещение указывается: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- количество клиентов Заказчика;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- дата, время приезда и отъезда;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- тип бронируемых номеров и их количество;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- иные дополнительные сведения, связанные с обслуживанием клиентов.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2.5. Подача заявки на бронирование производится Заказчиком не менее чем за три дня до даты прибытия клиентов (менее трех дней - по согласованию с Исполнителем, что должно быть оформлено в письменной заявке).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2.6. Подтверждение бронирования на размещение осуществляется Исполнителем в течение рабочих суток с момента принятия заявки по факсу или электронной почте, указанных в реквизитах Заказчика. Подтверждение бронирования на размещение Исполнителем оформляется счетом за бронирование и проживание в соответствии с заявкой.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2.7. Оплата счета на бронирование и проживание производится Заказчиком путем перечисления денежных средств на расчетный счет в банке или внесением наличных денежных 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lastRenderedPageBreak/>
        <w:t>сре</w:t>
      </w:r>
      <w:proofErr w:type="gramStart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дств в к</w:t>
      </w:r>
      <w:proofErr w:type="gramEnd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ассу Исполнителя в течение пяти рабочих дней с момента выставления. Оплата счета является подтверждением Заказчиком условий бронирования и проживания.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2.8. В случае получения Исполнителем письменного уведомления от Заказчика об аннуляции забронированных и подтвержденных услуг: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- за сутки и более до заезда клиентов Заказчика, то из суммы оплаченной Заказчиком, удерживается стоимость бронирования, а остальная часть оплаченной суммы возвращается Заказчику;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- менее суток до заезда клиентов Заказчика, то Исполнитель из суммы, оплаченной Заказчиком, удерживает стоимость бронирования и одних суток проживания, а остальная часть оплаченной суммы возвращается Заказчику.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2.9. По результатам исполнения обязательств по настоящему Договору составляется двухсторонний Акт о предоставленных услугах.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2.10. Исполнитель обязуется: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- предоставлять номера в гостинице "Сибиряк" в соответствии с заявками Заказчика на бронирование (Приложение № 2 к настоящему договору) при осуществлении Заказчиком 100% предоплаты счета на бронирование и проживание;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- оказывать услуги качественно и в сроки, предусмотренные настоящим Договором, и согласованные сторонами Договора в заявках Заказчика на бронирование номеров;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- в случае отсутствия возможности предоставить бронируемые услуги, Исполнитель должен в течение одного дня проинформировать Заказчика об этом. При отсутствии возможности предоставить подтвержденные и оплаченные услуги бронирования и проживания Заказчику возвращаются оплаченные денежные на расчетный счет Заказчика не позднее следующего банковского дня.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2.11. Заказчик обязуется: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- оплатить все предоставленные ему услуги по стоимости, указанной в выставленном счете и Акте о предоставляемых услугах в сроки указанные в настоящем Договоре</w:t>
      </w:r>
      <w:proofErr w:type="gramStart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.</w:t>
      </w:r>
      <w:proofErr w:type="gramEnd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 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 xml:space="preserve">- </w:t>
      </w:r>
      <w:proofErr w:type="gramStart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в</w:t>
      </w:r>
      <w:proofErr w:type="gramEnd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озместить Исполнителю ущерб в случае порчи имущества гостиницы.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3. УСЛОВИЯ ОПЛАТЫ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3.1. Стоимость гостиничных услуг определяется действующим в гостинице "Сибиряк" прейскурантом к настоящему Договору.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3.2. Изменение стоимости гостиничных услуг по уже подтвержденным заявкам на бронирование и проживание не допускается.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3.3. В случае оплаты по безналичному расчету датой оплаты считается дата зачисления денежных средств на расчетный счет Исполнителя.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3.4. В случае оплаты наличными 100% оплата стоимости услуг производится не позднее момента заселения Клиентов Заказчика.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4. ОТВЕТСТВЕННОСТЬ СТОРОН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4.1. За неисполнение или ненадлежащее исполнение своих обязанностей по настоящему Договору, стороны несут ответственность в соответствии с настоящим Договором.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4.2. Все споры по Договору разрешаются, по возможности, путем переговоров, а при </w:t>
      </w:r>
      <w:proofErr w:type="gramStart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не достижении</w:t>
      </w:r>
      <w:proofErr w:type="gramEnd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 согласия, спор подлежат рассмотрению в Арбитражном суде.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4.3. Стороны не несут ответственности за неисполнение или ненадлежащее исполнение обязательств по Договору, если таковое стало следствием действия непреодолимой силы, то есть чрезвычайных и непредотвратимых при данных условиях обстоятельств (стихийные бедствия, катастрофы, аварии, военные действия, санкции государственных и иных компетентных органов и т. п.). В этом случае, сторона, подвергшаяся действию таковых сил должна немедленно уведомить контрагента о факте наступления и предположительных сроках действия указанных событий.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lastRenderedPageBreak/>
        <w:t>5. УСЛУГИ ПИТАНИЯ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5.1. По желанию Заказчика (Клиента) ему могут быть оказаны услуги питания в кафе гостиницы либо организована доставка питания непосредственно в номер.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5.2. Услуги питания оказываются Заказчику (Клиенту) Обществом с ограниченной ответственностью "Осень", агентом которого является Исполнитель.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5.3. Оплата услуг питания осуществляется по ценам в соответствии с действующим в кафе гостиницы "Сибиряк" меню.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5.4. Оплата стоимости услуг питания производится Заказчиком (Клиентом) на расчетный счет Исполнителя или вносится наличными денежными средствами в его кассу.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6. ПРОЧИЕ УСЛОВИЯ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6.1. Любые изменения, дополнения и приложения к настоящему договору действительны и являются неотъемлемой частью настоящего договора, если они оформлены в письменной форме и подписаны обеими сторонами.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6.2. Настоящий Договор вступает в силу с момента его подписания и действителен до 31 декабря 2012 года.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6.3. Если за 30 (Тридцать) календарных дней до истечения срока действия настоящего Договора стороны не сообщили письменно о прекращении действия Договора, то он считается продленным на один календарный год на тех же условиях. В порядке, установленном настоящим пунктом, Договор может продлеваться неограниченное число раз.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6.4. Каждая из Сторон в любое время вправе расторгнуть настоящий Договор, письменно уведомив другую Сторону о своем намерении за 30 (Тридцать) календарных дней. В течение этого срока Исполнитель выполняет свои обязательства по настоящему Договору.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6.5. Настоящий Договор и Приложения к нему составлены в двух экземплярах, имеющих одинаковую юридическую силу, по одному экземпляру для каждой из Сторон.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6.6. При изменении наименования, адреса, банковских реквизитов или реорганизации Стороны информируют друг друга в письменном виде в течение трех дней срок.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7. АДРЕСА И БАНКОВСКИЕ РЕКВИЗИТЫ СТОРОН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Исполнитель: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Индивидуальный предприниматель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Белкина Мария Геннадьевна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644020, г. Омск, ул. Рабочая, д.25,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тел/факс 8 3812 53 32-30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ИНН 550600005144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Банк: Омское ОСБ 8634 г. Омск 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</w:r>
      <w:proofErr w:type="gramStart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Р</w:t>
      </w:r>
      <w:proofErr w:type="gramEnd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/</w:t>
      </w:r>
      <w:proofErr w:type="spellStart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сч</w:t>
      </w:r>
      <w:proofErr w:type="spellEnd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 40802810664040100602, 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БИК 045209673,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к/с 30101810900000000673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______________________М. Г. Белкина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</w:r>
      <w:proofErr w:type="spellStart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м.п</w:t>
      </w:r>
      <w:proofErr w:type="spellEnd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.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b/>
          <w:bCs/>
          <w:color w:val="0A0A0A"/>
          <w:sz w:val="18"/>
          <w:szCs w:val="18"/>
          <w:lang w:eastAsia="ru-RU"/>
        </w:rPr>
        <w:t>Заказчик: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Общество с ограниченной ответственностью "Дары природы"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ИНН 2466030214 КПП 246602001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 xml:space="preserve">Юридический адрес: 660010, </w:t>
      </w:r>
      <w:proofErr w:type="spellStart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г</w:t>
      </w:r>
      <w:proofErr w:type="gramStart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.К</w:t>
      </w:r>
      <w:proofErr w:type="gramEnd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расноярск</w:t>
      </w:r>
      <w:proofErr w:type="spellEnd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,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проспект им. газеты Красноярский рабочий, 55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Тел/факс: 682-212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р/с_40702810364000000582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 xml:space="preserve">Банк: Восточно-сибирский банк сбербанка РФ </w:t>
      </w:r>
      <w:proofErr w:type="spellStart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г</w:t>
      </w:r>
      <w:proofErr w:type="gramStart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.К</w:t>
      </w:r>
      <w:proofErr w:type="gramEnd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расноярск</w:t>
      </w:r>
      <w:proofErr w:type="spellEnd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lastRenderedPageBreak/>
        <w:t>БИК 040407627, </w:t>
      </w: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br/>
        <w:t>к/с 30101810800000000627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 xml:space="preserve">Генеральный </w:t>
      </w:r>
      <w:proofErr w:type="spellStart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директор________________Д.С</w:t>
      </w:r>
      <w:proofErr w:type="spellEnd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. Серов</w:t>
      </w:r>
    </w:p>
    <w:p w:rsidR="00190C48" w:rsidRPr="00190C48" w:rsidRDefault="00190C48" w:rsidP="00190C48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</w:pPr>
      <w:proofErr w:type="spellStart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м.п</w:t>
      </w:r>
      <w:proofErr w:type="spellEnd"/>
      <w:r w:rsidRPr="00190C48">
        <w:rPr>
          <w:rFonts w:ascii="Verdana" w:eastAsia="Times New Roman" w:hAnsi="Verdana" w:cs="Times New Roman"/>
          <w:color w:val="0A0A0A"/>
          <w:sz w:val="18"/>
          <w:szCs w:val="18"/>
          <w:lang w:eastAsia="ru-RU"/>
        </w:rPr>
        <w:t>.</w:t>
      </w:r>
    </w:p>
    <w:p w:rsidR="00E8344A" w:rsidRDefault="00E8344A">
      <w:bookmarkStart w:id="0" w:name="_GoBack"/>
      <w:bookmarkEnd w:id="0"/>
    </w:p>
    <w:sectPr w:rsidR="00E8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48"/>
    <w:rsid w:val="00190C48"/>
    <w:rsid w:val="00E8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0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">
    <w:name w:val="j"/>
    <w:basedOn w:val="a"/>
    <w:rsid w:val="0019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0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">
    <w:name w:val="j"/>
    <w:basedOn w:val="a"/>
    <w:rsid w:val="0019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2015-09-28T13:42:00Z</dcterms:created>
  <dcterms:modified xsi:type="dcterms:W3CDTF">2015-09-28T13:42:00Z</dcterms:modified>
</cp:coreProperties>
</file>