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A" w:rsidRPr="00E0700A" w:rsidRDefault="00E0700A" w:rsidP="00E0700A">
      <w:pPr>
        <w:jc w:val="center"/>
      </w:pPr>
      <w:r w:rsidRPr="00E0700A">
        <w:t>ДОГОВОР о полной индивидуальной материальной ответственности</w:t>
      </w:r>
      <w:r>
        <w:t xml:space="preserve"> кладовщика</w:t>
      </w:r>
      <w:r w:rsidRPr="00E0700A">
        <w:br/>
      </w:r>
      <w:r w:rsidRPr="00E0700A">
        <w:br/>
      </w:r>
    </w:p>
    <w:p w:rsidR="00E0700A" w:rsidRDefault="00E0700A" w:rsidP="00E0700A">
      <w:pPr>
        <w:widowControl w:val="0"/>
      </w:pPr>
      <w:r>
        <w:t>г. ________________                                                                                            «_____»</w:t>
      </w:r>
      <w:proofErr w:type="spellStart"/>
      <w:r>
        <w:t>________</w:t>
      </w:r>
      <w:proofErr w:type="gramStart"/>
      <w:r>
        <w:t>г</w:t>
      </w:r>
      <w:proofErr w:type="spellEnd"/>
      <w:proofErr w:type="gramEnd"/>
      <w:r>
        <w:t>.</w:t>
      </w:r>
      <w:r w:rsidRPr="00CD3EF2">
        <w:br/>
      </w:r>
    </w:p>
    <w:p w:rsidR="00E0700A" w:rsidRDefault="00E0700A" w:rsidP="00E0700A">
      <w:pPr>
        <w:widowControl w:val="0"/>
      </w:pPr>
      <w:r w:rsidRPr="00CD3EF2">
        <w:t>В целях обеспечения сохр</w:t>
      </w:r>
      <w:r>
        <w:t xml:space="preserve">анности материальных ценностей, </w:t>
      </w:r>
      <w:r w:rsidRPr="00CD3EF2">
        <w:t>прина</w:t>
      </w:r>
      <w:r>
        <w:t>длежащих________________</w:t>
      </w:r>
      <w:proofErr w:type="gramStart"/>
    </w:p>
    <w:p w:rsidR="00FA5CAC" w:rsidRDefault="00E0700A" w:rsidP="00FA5CAC">
      <w:pPr>
        <w:ind w:right="-1"/>
        <w:jc w:val="both"/>
      </w:pPr>
      <w:proofErr w:type="gramEnd"/>
      <w:r>
        <w:t xml:space="preserve">__________________________________________________________________________________, </w:t>
      </w:r>
    </w:p>
    <w:p w:rsidR="00FA5CAC" w:rsidRPr="00857C0B" w:rsidRDefault="00FA5CAC" w:rsidP="00FA5CAC">
      <w:pPr>
        <w:shd w:val="clear" w:color="auto" w:fill="FFFFFF"/>
        <w:ind w:right="-1" w:firstLine="567"/>
        <w:jc w:val="center"/>
      </w:pPr>
      <w:r w:rsidRPr="00857C0B">
        <w:rPr>
          <w:color w:val="000000"/>
        </w:rPr>
        <w:t>(наименование организации)</w:t>
      </w:r>
    </w:p>
    <w:p w:rsidR="00FA5CAC" w:rsidRPr="00FC05DD" w:rsidRDefault="00FA5CAC" w:rsidP="00FA5CAC">
      <w:pPr>
        <w:shd w:val="clear" w:color="auto" w:fill="FFFFFF"/>
        <w:ind w:right="-1"/>
        <w:jc w:val="both"/>
      </w:pPr>
      <w:r w:rsidRPr="00FC05DD">
        <w:rPr>
          <w:color w:val="000000"/>
        </w:rPr>
        <w:t xml:space="preserve">далее именуемый «Работодатель», в лице руководителя </w:t>
      </w:r>
      <w:r>
        <w:rPr>
          <w:color w:val="000000"/>
        </w:rPr>
        <w:t>___________________________________</w:t>
      </w:r>
    </w:p>
    <w:p w:rsidR="00FA5CAC" w:rsidRPr="00DB5604" w:rsidRDefault="00FA5CAC" w:rsidP="00FA5CAC">
      <w:pPr>
        <w:shd w:val="clear" w:color="auto" w:fill="FFFFFF"/>
        <w:ind w:right="-1" w:firstLine="6663"/>
        <w:jc w:val="both"/>
      </w:pPr>
      <w:r w:rsidRPr="00DB5604">
        <w:rPr>
          <w:color w:val="000000"/>
        </w:rPr>
        <w:t>(фамилия, имя, отчество)</w:t>
      </w:r>
    </w:p>
    <w:p w:rsidR="00FA5CAC" w:rsidRPr="00FC05DD" w:rsidRDefault="00FA5CAC" w:rsidP="00FA5CAC">
      <w:pPr>
        <w:shd w:val="clear" w:color="auto" w:fill="FFFFFF"/>
        <w:tabs>
          <w:tab w:val="left" w:leader="underscore" w:pos="4488"/>
        </w:tabs>
        <w:ind w:right="-1"/>
        <w:jc w:val="both"/>
      </w:pPr>
      <w:r w:rsidRPr="00FC05DD">
        <w:rPr>
          <w:color w:val="000000"/>
        </w:rPr>
        <w:t>или его заместителя</w:t>
      </w:r>
      <w:r w:rsidRPr="003A5C87">
        <w:rPr>
          <w:color w:val="000000"/>
        </w:rPr>
        <w:t xml:space="preserve"> _____________________________________</w:t>
      </w:r>
      <w:r w:rsidRPr="00FC05DD">
        <w:rPr>
          <w:color w:val="000000"/>
        </w:rPr>
        <w:t>, действующего на основании</w:t>
      </w:r>
    </w:p>
    <w:p w:rsidR="00FA5CAC" w:rsidRPr="00D12041" w:rsidRDefault="00FA5CAC" w:rsidP="00FA5CAC">
      <w:pPr>
        <w:shd w:val="clear" w:color="auto" w:fill="FFFFFF"/>
        <w:ind w:right="-1" w:firstLine="3119"/>
      </w:pPr>
      <w:r w:rsidRPr="00D12041">
        <w:rPr>
          <w:color w:val="000000"/>
        </w:rPr>
        <w:t>(фамилия, имя, отчество)</w:t>
      </w:r>
    </w:p>
    <w:p w:rsidR="00FA5CAC" w:rsidRDefault="00FA5CAC" w:rsidP="00FA5CAC">
      <w:pPr>
        <w:shd w:val="clear" w:color="auto" w:fill="FFFFFF"/>
        <w:ind w:right="-1"/>
        <w:jc w:val="both"/>
        <w:rPr>
          <w:color w:val="000000"/>
        </w:rPr>
      </w:pPr>
      <w:r w:rsidRPr="0052465F">
        <w:rPr>
          <w:color w:val="000000"/>
        </w:rPr>
        <w:t>_____________________</w:t>
      </w:r>
      <w:r>
        <w:rPr>
          <w:color w:val="000000"/>
        </w:rPr>
        <w:t>__</w:t>
      </w:r>
      <w:r w:rsidRPr="0052465F">
        <w:rPr>
          <w:color w:val="000000"/>
        </w:rPr>
        <w:t>__</w:t>
      </w:r>
      <w:r w:rsidRPr="00FC05DD">
        <w:rPr>
          <w:color w:val="000000"/>
        </w:rPr>
        <w:t xml:space="preserve"> с одной стороны, и</w:t>
      </w:r>
      <w:r w:rsidRPr="0052465F">
        <w:rPr>
          <w:color w:val="000000"/>
        </w:rPr>
        <w:t xml:space="preserve"> _____________________________________</w:t>
      </w:r>
      <w:r>
        <w:rPr>
          <w:color w:val="000000"/>
        </w:rPr>
        <w:t xml:space="preserve">_  </w:t>
      </w:r>
    </w:p>
    <w:p w:rsidR="00FA5CAC" w:rsidRPr="00FC05DD" w:rsidRDefault="00FA5CAC" w:rsidP="00FA5CAC">
      <w:pPr>
        <w:shd w:val="clear" w:color="auto" w:fill="FFFFFF"/>
        <w:ind w:right="-1"/>
        <w:jc w:val="both"/>
      </w:pPr>
      <w:r>
        <w:rPr>
          <w:color w:val="000000"/>
        </w:rPr>
        <w:t xml:space="preserve">                                                                                                   </w:t>
      </w:r>
      <w:r w:rsidRPr="00B01FD7">
        <w:rPr>
          <w:color w:val="000000"/>
        </w:rPr>
        <w:t>(фамилия, имя, отчество)</w:t>
      </w:r>
    </w:p>
    <w:p w:rsidR="00FA5CAC" w:rsidRPr="00FC05DD" w:rsidRDefault="00FA5CAC" w:rsidP="00FA5CAC">
      <w:pPr>
        <w:shd w:val="clear" w:color="auto" w:fill="FFFFFF"/>
        <w:ind w:right="-1"/>
        <w:jc w:val="both"/>
      </w:pPr>
      <w:r w:rsidRPr="00FC05DD">
        <w:rPr>
          <w:color w:val="000000"/>
        </w:rPr>
        <w:t>именуемый в дальнейшем «Работник», с другой стороны, заключили настоящий Договор о нижеследующем.</w:t>
      </w:r>
    </w:p>
    <w:p w:rsidR="00FA5CAC" w:rsidRDefault="00E0700A" w:rsidP="00E0700A">
      <w:pPr>
        <w:widowControl w:val="0"/>
      </w:pPr>
      <w:r w:rsidRPr="00E0700A">
        <w:br/>
        <w:t>1. Работник, занимающий должность_____________________________</w:t>
      </w:r>
      <w:r w:rsidR="00FA5CAC">
        <w:t>_______________________</w:t>
      </w:r>
      <w:r w:rsidRPr="00E0700A">
        <w:br/>
      </w:r>
      <w:r w:rsidR="00FA5CAC">
        <w:t xml:space="preserve">                                                                               (наименование должности) </w:t>
      </w:r>
    </w:p>
    <w:p w:rsidR="00FA5CAC" w:rsidRDefault="00E0700A" w:rsidP="00E0700A">
      <w:pPr>
        <w:widowControl w:val="0"/>
      </w:pPr>
      <w:r w:rsidRPr="00E0700A">
        <w:t xml:space="preserve">или </w:t>
      </w:r>
      <w:proofErr w:type="gramStart"/>
      <w:r w:rsidRPr="00E0700A">
        <w:t>выполняющий</w:t>
      </w:r>
      <w:proofErr w:type="gramEnd"/>
      <w:r w:rsidRPr="00E0700A">
        <w:t xml:space="preserve"> </w:t>
      </w:r>
      <w:r w:rsidR="00FA5CAC">
        <w:t xml:space="preserve">работу, непосредственно </w:t>
      </w:r>
      <w:r w:rsidRPr="00E0700A">
        <w:t>связанную____________________________</w:t>
      </w:r>
      <w:r w:rsidR="00FA5CAC">
        <w:t>________</w:t>
      </w:r>
    </w:p>
    <w:p w:rsidR="00FA5CAC" w:rsidRDefault="00FA5CAC" w:rsidP="00E0700A">
      <w:pPr>
        <w:widowControl w:val="0"/>
      </w:pPr>
      <w:r>
        <w:t>__________________________________________________________________________________</w:t>
      </w:r>
      <w:r w:rsidR="00E0700A" w:rsidRPr="00E0700A">
        <w:br/>
      </w:r>
      <w:r>
        <w:t xml:space="preserve">                                                  </w:t>
      </w:r>
      <w:r w:rsidR="00E0700A" w:rsidRPr="00E0700A">
        <w:t xml:space="preserve">(с хранением, обработкой, </w:t>
      </w:r>
      <w:r>
        <w:t>отпуском,</w:t>
      </w:r>
      <w:r w:rsidR="00E0700A" w:rsidRPr="00E0700A">
        <w:t xml:space="preserve"> перевозкой</w:t>
      </w:r>
      <w:r>
        <w:t xml:space="preserve"> и т.д.)</w:t>
      </w:r>
      <w:r w:rsidR="00E0700A" w:rsidRPr="00E0700A">
        <w:br/>
        <w:t>__________________________________________________ __________________</w:t>
      </w:r>
      <w:r>
        <w:t>_______________</w:t>
      </w:r>
      <w:r w:rsidR="00E0700A" w:rsidRPr="00E0700A">
        <w:br/>
        <w:t>или применением в проце</w:t>
      </w:r>
      <w:r>
        <w:t xml:space="preserve">ссе производства переданных ему ценностей, принимает на себя </w:t>
      </w:r>
      <w:r w:rsidR="00E0700A" w:rsidRPr="00E0700A">
        <w:t xml:space="preserve">полную </w:t>
      </w:r>
      <w:r>
        <w:t xml:space="preserve">материальную ответственность за </w:t>
      </w:r>
      <w:r w:rsidR="00E0700A" w:rsidRPr="00E0700A">
        <w:t>не</w:t>
      </w:r>
      <w:r>
        <w:t xml:space="preserve"> </w:t>
      </w:r>
      <w:r w:rsidR="00E0700A" w:rsidRPr="00E0700A">
        <w:t>обеспечение сохранности вверенны</w:t>
      </w:r>
      <w:r>
        <w:t xml:space="preserve">х ему </w:t>
      </w:r>
      <w:r w:rsidR="00E0700A" w:rsidRPr="00E0700A">
        <w:t>организацией материальных це</w:t>
      </w:r>
      <w:r>
        <w:t xml:space="preserve">нностей, и в связи </w:t>
      </w:r>
      <w:proofErr w:type="gramStart"/>
      <w:r>
        <w:t>с</w:t>
      </w:r>
      <w:proofErr w:type="gramEnd"/>
      <w:r>
        <w:t xml:space="preserve"> изложенным обязуется:</w:t>
      </w:r>
      <w:r w:rsidR="00E0700A" w:rsidRPr="00E0700A">
        <w:br/>
      </w:r>
    </w:p>
    <w:p w:rsidR="00FA5CAC" w:rsidRDefault="00E0700A" w:rsidP="00E0700A">
      <w:pPr>
        <w:widowControl w:val="0"/>
      </w:pPr>
      <w:r w:rsidRPr="00E0700A">
        <w:t>а) бережно относиться к пере</w:t>
      </w:r>
      <w:r w:rsidR="00FA5CAC">
        <w:t xml:space="preserve">данным ему для хранения или для </w:t>
      </w:r>
      <w:r w:rsidRPr="00E0700A">
        <w:t>других целей материальным цен</w:t>
      </w:r>
      <w:r w:rsidR="00FA5CAC">
        <w:t xml:space="preserve">ностям предприятия, учреждения, </w:t>
      </w:r>
      <w:r w:rsidRPr="00E0700A">
        <w:t>организации и принимать меры к предотвращению ущерба;</w:t>
      </w:r>
      <w:r w:rsidRPr="00E0700A">
        <w:br/>
      </w:r>
      <w:r w:rsidRPr="00E0700A">
        <w:br/>
        <w:t>б) своевременно сообщать админис</w:t>
      </w:r>
      <w:r w:rsidR="00FA5CAC">
        <w:t xml:space="preserve">трации предприятия, учреждения, </w:t>
      </w:r>
      <w:r w:rsidRPr="00E0700A">
        <w:t xml:space="preserve">организации </w:t>
      </w:r>
      <w:proofErr w:type="gramStart"/>
      <w:r w:rsidRPr="00E0700A">
        <w:t>о</w:t>
      </w:r>
      <w:proofErr w:type="gramEnd"/>
      <w:r w:rsidRPr="00E0700A">
        <w:t xml:space="preserve"> всех обстояте</w:t>
      </w:r>
      <w:r w:rsidR="00FA5CAC">
        <w:t xml:space="preserve">льствах, угрожающих обеспечению </w:t>
      </w:r>
      <w:r w:rsidRPr="00E0700A">
        <w:t>сохранности вверенных ему материальных ценностей;</w:t>
      </w:r>
      <w:r w:rsidRPr="00E0700A">
        <w:br/>
      </w:r>
      <w:r w:rsidRPr="00E0700A">
        <w:br/>
        <w:t>в) вести учет, составлять</w:t>
      </w:r>
      <w:r w:rsidR="00FA5CAC">
        <w:t xml:space="preserve"> и представлять в установленном </w:t>
      </w:r>
      <w:r w:rsidRPr="00E0700A">
        <w:t>порядке товарно-денежные и друг</w:t>
      </w:r>
      <w:r w:rsidR="00FA5CAC">
        <w:t xml:space="preserve">ие отчеты о движении и остатках </w:t>
      </w:r>
      <w:r w:rsidRPr="00E0700A">
        <w:t>вверенных ему материальных ценностей;</w:t>
      </w:r>
      <w:r w:rsidRPr="00E0700A">
        <w:br/>
      </w:r>
      <w:r w:rsidRPr="00E0700A">
        <w:br/>
        <w:t>г) участвовать в инвентариз</w:t>
      </w:r>
      <w:r w:rsidR="00FA5CAC">
        <w:t xml:space="preserve">ации вверенных ему материальных </w:t>
      </w:r>
      <w:r w:rsidRPr="00E0700A">
        <w:t>ценностей.</w:t>
      </w:r>
      <w:r w:rsidRPr="00E0700A">
        <w:br/>
      </w:r>
      <w:r w:rsidRPr="00E0700A">
        <w:br/>
        <w:t xml:space="preserve">2. </w:t>
      </w:r>
      <w:r w:rsidR="00FA5CAC">
        <w:t>Работодатель</w:t>
      </w:r>
      <w:r w:rsidRPr="00E0700A">
        <w:t xml:space="preserve"> обязуется:</w:t>
      </w:r>
      <w:r w:rsidRPr="00E0700A">
        <w:br/>
      </w:r>
      <w:r w:rsidRPr="00E0700A">
        <w:br/>
        <w:t>а) создавать работнику условия, необходимые для нормал</w:t>
      </w:r>
      <w:r w:rsidR="00FA5CAC">
        <w:t xml:space="preserve">ьной </w:t>
      </w:r>
      <w:r w:rsidRPr="00E0700A">
        <w:t xml:space="preserve">работы и обеспечения полной </w:t>
      </w:r>
      <w:proofErr w:type="gramStart"/>
      <w:r w:rsidRPr="00E0700A">
        <w:t>сохранн</w:t>
      </w:r>
      <w:r w:rsidR="00FA5CAC">
        <w:t>ости</w:t>
      </w:r>
      <w:proofErr w:type="gramEnd"/>
      <w:r w:rsidR="00FA5CAC">
        <w:t xml:space="preserve"> вверенных ему материальных </w:t>
      </w:r>
      <w:r w:rsidRPr="00E0700A">
        <w:t>ценностей;</w:t>
      </w:r>
      <w:r w:rsidRPr="00E0700A">
        <w:br/>
      </w:r>
      <w:r w:rsidRPr="00E0700A">
        <w:br/>
        <w:t xml:space="preserve">б) знакомить работника с </w:t>
      </w:r>
      <w:r w:rsidR="00FA5CAC">
        <w:t xml:space="preserve">действующим законодательством о </w:t>
      </w:r>
      <w:r w:rsidRPr="00E0700A">
        <w:t>материальной ответственнос</w:t>
      </w:r>
      <w:r w:rsidR="00FA5CAC">
        <w:t xml:space="preserve">ти рабочих и служащих за ущерб, </w:t>
      </w:r>
      <w:r w:rsidRPr="00E0700A">
        <w:t>причиненный предприятию, учреждению, организации, а также с</w:t>
      </w:r>
      <w:r w:rsidRPr="00E0700A">
        <w:br/>
        <w:t>действующими инструкциями, но</w:t>
      </w:r>
      <w:r w:rsidR="00FA5CAC">
        <w:t xml:space="preserve">рмативами и правилами хранения, </w:t>
      </w:r>
      <w:r w:rsidRPr="00E0700A">
        <w:t>приемки, обработки, продажи (отпус</w:t>
      </w:r>
      <w:r w:rsidR="00FA5CAC">
        <w:t xml:space="preserve">ка), перевозки или применения в </w:t>
      </w:r>
      <w:r w:rsidRPr="00E0700A">
        <w:t>процессе производства переданных ему материальных ценностей;</w:t>
      </w:r>
      <w:r w:rsidRPr="00E0700A">
        <w:br/>
      </w:r>
      <w:r w:rsidRPr="00E0700A">
        <w:br/>
        <w:t>в) проводить в устан</w:t>
      </w:r>
      <w:r w:rsidR="00FA5CAC">
        <w:t xml:space="preserve">овленном порядке инвентаризацию </w:t>
      </w:r>
      <w:r w:rsidRPr="00E0700A">
        <w:t>материальных ценностей.</w:t>
      </w:r>
      <w:r w:rsidRPr="00E0700A">
        <w:br/>
      </w:r>
      <w:r w:rsidRPr="00E0700A">
        <w:br/>
        <w:t>3. В случае не</w:t>
      </w:r>
      <w:r w:rsidR="00FA5CAC">
        <w:t xml:space="preserve"> </w:t>
      </w:r>
      <w:r w:rsidRPr="00E0700A">
        <w:t>обеспечени</w:t>
      </w:r>
      <w:r w:rsidR="00FA5CAC">
        <w:t xml:space="preserve">я по вине работника сохранности </w:t>
      </w:r>
      <w:r w:rsidRPr="00E0700A">
        <w:t>вверенных ему материальных ценностей определение размера ущерба,</w:t>
      </w:r>
      <w:r w:rsidR="00FA5CAC">
        <w:t xml:space="preserve"> </w:t>
      </w:r>
      <w:r w:rsidRPr="00E0700A">
        <w:t xml:space="preserve">причиненного предприятию, учреждению, организации, </w:t>
      </w:r>
      <w:r w:rsidR="00FA5CAC">
        <w:lastRenderedPageBreak/>
        <w:t xml:space="preserve">и его возмещение </w:t>
      </w:r>
      <w:r w:rsidRPr="00E0700A">
        <w:t>производятся в соответствии с действующим законодательство</w:t>
      </w:r>
      <w:r w:rsidR="00FA5CAC">
        <w:t>м</w:t>
      </w:r>
      <w:r w:rsidRPr="00E0700A">
        <w:t>.</w:t>
      </w:r>
      <w:r w:rsidRPr="00E0700A">
        <w:br/>
      </w:r>
      <w:r w:rsidRPr="00E0700A">
        <w:br/>
        <w:t>4. Работник не несет материаль</w:t>
      </w:r>
      <w:r w:rsidR="00FA5CAC">
        <w:t xml:space="preserve">ной ответственности, если ущерб </w:t>
      </w:r>
      <w:r w:rsidRPr="00E0700A">
        <w:t>причинен не по его вине.</w:t>
      </w:r>
      <w:r w:rsidRPr="00E0700A">
        <w:br/>
      </w:r>
      <w:r w:rsidRPr="00E0700A">
        <w:br/>
        <w:t>5. Действие настоящего договор</w:t>
      </w:r>
      <w:r w:rsidR="00FA5CAC">
        <w:t xml:space="preserve">а распространяется на все время </w:t>
      </w:r>
      <w:r w:rsidRPr="00E0700A">
        <w:t>работы с вверенными работнику матери</w:t>
      </w:r>
      <w:r w:rsidR="00FA5CAC">
        <w:t xml:space="preserve">альными ценностями предприятия, </w:t>
      </w:r>
      <w:r w:rsidRPr="00E0700A">
        <w:t>учреждения, организации.</w:t>
      </w:r>
      <w:r w:rsidRPr="00E0700A">
        <w:br/>
      </w:r>
      <w:r w:rsidRPr="00E0700A">
        <w:br/>
        <w:t>6. Настоящий договор составлен</w:t>
      </w:r>
      <w:r w:rsidR="00FA5CAC">
        <w:t xml:space="preserve"> в двух экземплярах, из которых </w:t>
      </w:r>
      <w:r w:rsidRPr="00E0700A">
        <w:t>первый находится у администрации, а второй - у работника.</w:t>
      </w:r>
      <w:r w:rsidRPr="00E0700A">
        <w:br/>
      </w:r>
      <w:r w:rsidRPr="00E0700A">
        <w:br/>
      </w:r>
      <w:r w:rsidRPr="00E0700A">
        <w:br/>
      </w:r>
      <w:r w:rsidRPr="00E0700A">
        <w:br/>
        <w:t xml:space="preserve">Адреса сторон договора: </w:t>
      </w:r>
    </w:p>
    <w:p w:rsidR="00FA5CAC" w:rsidRDefault="00FA5CAC" w:rsidP="00E0700A">
      <w:pPr>
        <w:widowControl w:val="0"/>
      </w:pPr>
    </w:p>
    <w:p w:rsidR="00FA5CAC" w:rsidRDefault="00FA5CAC" w:rsidP="00E0700A">
      <w:pPr>
        <w:widowControl w:val="0"/>
      </w:pPr>
      <w:r>
        <w:t>Работник:                                                                                                        Работодатель:</w:t>
      </w:r>
    </w:p>
    <w:p w:rsidR="00FA5CAC" w:rsidRDefault="00FA5CAC" w:rsidP="00E0700A">
      <w:pPr>
        <w:widowControl w:val="0"/>
      </w:pPr>
    </w:p>
    <w:p w:rsidR="00FA5CAC" w:rsidRDefault="00FA5CAC" w:rsidP="00E0700A">
      <w:pPr>
        <w:widowControl w:val="0"/>
      </w:pPr>
    </w:p>
    <w:p w:rsidR="00FA5CAC" w:rsidRDefault="00E0700A" w:rsidP="00E0700A">
      <w:pPr>
        <w:widowControl w:val="0"/>
      </w:pPr>
      <w:r w:rsidRPr="00E0700A">
        <w:t>Подписи сторон договора</w:t>
      </w:r>
      <w:r w:rsidR="00FA5CAC">
        <w:t>:</w:t>
      </w:r>
      <w:r w:rsidRPr="00E0700A">
        <w:br/>
      </w:r>
    </w:p>
    <w:p w:rsidR="00FA5CAC" w:rsidRDefault="00FA5CAC" w:rsidP="00E0700A">
      <w:pPr>
        <w:widowControl w:val="0"/>
      </w:pPr>
      <w:r>
        <w:t xml:space="preserve">Работник:                                                                                                         Работодатель:          </w:t>
      </w:r>
      <w:r w:rsidR="00E0700A" w:rsidRPr="00E0700A">
        <w:br/>
      </w:r>
      <w:r w:rsidR="00E0700A" w:rsidRPr="00E0700A">
        <w:br/>
        <w:t xml:space="preserve">Дата заключения договора </w:t>
      </w:r>
    </w:p>
    <w:p w:rsidR="00FA5CAC" w:rsidRDefault="00FA5CAC" w:rsidP="00E0700A">
      <w:pPr>
        <w:widowControl w:val="0"/>
      </w:pPr>
    </w:p>
    <w:p w:rsidR="00FA5CAC" w:rsidRDefault="00FA5CAC" w:rsidP="00E0700A">
      <w:pPr>
        <w:widowControl w:val="0"/>
      </w:pPr>
    </w:p>
    <w:p w:rsidR="00FA5CAC" w:rsidRDefault="00FA5CAC" w:rsidP="00E0700A">
      <w:pPr>
        <w:widowControl w:val="0"/>
      </w:pPr>
    </w:p>
    <w:p w:rsidR="00E0700A" w:rsidRPr="00E0700A" w:rsidRDefault="00E0700A" w:rsidP="00E0700A">
      <w:pPr>
        <w:widowControl w:val="0"/>
      </w:pPr>
      <w:r w:rsidRPr="00E0700A">
        <w:t>Место печати</w:t>
      </w:r>
    </w:p>
    <w:p w:rsidR="006910E5" w:rsidRDefault="006910E5"/>
    <w:sectPr w:rsidR="006910E5" w:rsidSect="00E070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0A"/>
    <w:rsid w:val="000018DD"/>
    <w:rsid w:val="00004A8D"/>
    <w:rsid w:val="00010437"/>
    <w:rsid w:val="00012234"/>
    <w:rsid w:val="00012A68"/>
    <w:rsid w:val="00020CC0"/>
    <w:rsid w:val="000241CD"/>
    <w:rsid w:val="00026249"/>
    <w:rsid w:val="00027A85"/>
    <w:rsid w:val="00027AB5"/>
    <w:rsid w:val="00031AEE"/>
    <w:rsid w:val="00031B7B"/>
    <w:rsid w:val="0003546E"/>
    <w:rsid w:val="00036A87"/>
    <w:rsid w:val="0004050E"/>
    <w:rsid w:val="000405AD"/>
    <w:rsid w:val="000416EA"/>
    <w:rsid w:val="00043AF8"/>
    <w:rsid w:val="000444C4"/>
    <w:rsid w:val="00046D91"/>
    <w:rsid w:val="00054C84"/>
    <w:rsid w:val="00055CEA"/>
    <w:rsid w:val="00055D1C"/>
    <w:rsid w:val="00062DC0"/>
    <w:rsid w:val="00071D55"/>
    <w:rsid w:val="000736B2"/>
    <w:rsid w:val="00073F3A"/>
    <w:rsid w:val="00074E50"/>
    <w:rsid w:val="00074EFB"/>
    <w:rsid w:val="00076CE8"/>
    <w:rsid w:val="000778D9"/>
    <w:rsid w:val="00077EDA"/>
    <w:rsid w:val="00081381"/>
    <w:rsid w:val="00081637"/>
    <w:rsid w:val="0008268A"/>
    <w:rsid w:val="00082F58"/>
    <w:rsid w:val="000854A1"/>
    <w:rsid w:val="000917D3"/>
    <w:rsid w:val="00092EB5"/>
    <w:rsid w:val="0009386A"/>
    <w:rsid w:val="00095A41"/>
    <w:rsid w:val="00097AA9"/>
    <w:rsid w:val="00097B3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0EF"/>
    <w:rsid w:val="0011440A"/>
    <w:rsid w:val="00116D6B"/>
    <w:rsid w:val="0012279A"/>
    <w:rsid w:val="00124602"/>
    <w:rsid w:val="001269DF"/>
    <w:rsid w:val="001335FE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1896"/>
    <w:rsid w:val="001A3D26"/>
    <w:rsid w:val="001A40AF"/>
    <w:rsid w:val="001A4CD0"/>
    <w:rsid w:val="001A544F"/>
    <w:rsid w:val="001A5B83"/>
    <w:rsid w:val="001A671C"/>
    <w:rsid w:val="001A7C75"/>
    <w:rsid w:val="001B2998"/>
    <w:rsid w:val="001B567D"/>
    <w:rsid w:val="001B7926"/>
    <w:rsid w:val="001B7CA6"/>
    <w:rsid w:val="001C126D"/>
    <w:rsid w:val="001C2FD9"/>
    <w:rsid w:val="001C56DC"/>
    <w:rsid w:val="001D1F69"/>
    <w:rsid w:val="001E45EA"/>
    <w:rsid w:val="001E55CA"/>
    <w:rsid w:val="001F2F8F"/>
    <w:rsid w:val="001F3642"/>
    <w:rsid w:val="002007AE"/>
    <w:rsid w:val="002008C8"/>
    <w:rsid w:val="0020208C"/>
    <w:rsid w:val="002045B3"/>
    <w:rsid w:val="0020728D"/>
    <w:rsid w:val="002119A2"/>
    <w:rsid w:val="0021568A"/>
    <w:rsid w:val="0022684F"/>
    <w:rsid w:val="002364AB"/>
    <w:rsid w:val="00240851"/>
    <w:rsid w:val="00247958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1652B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4D5E"/>
    <w:rsid w:val="003A5C70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03A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148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3479"/>
    <w:rsid w:val="004A47B6"/>
    <w:rsid w:val="004B2D1C"/>
    <w:rsid w:val="004B627B"/>
    <w:rsid w:val="004C08D2"/>
    <w:rsid w:val="004C25F0"/>
    <w:rsid w:val="004C3001"/>
    <w:rsid w:val="004C3BB7"/>
    <w:rsid w:val="004C64ED"/>
    <w:rsid w:val="004C7956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06CA2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01F"/>
    <w:rsid w:val="0053376F"/>
    <w:rsid w:val="00536366"/>
    <w:rsid w:val="00540C1B"/>
    <w:rsid w:val="00540F37"/>
    <w:rsid w:val="00542F34"/>
    <w:rsid w:val="00545E76"/>
    <w:rsid w:val="005523E9"/>
    <w:rsid w:val="00554C09"/>
    <w:rsid w:val="00554D2D"/>
    <w:rsid w:val="00560D12"/>
    <w:rsid w:val="00560E27"/>
    <w:rsid w:val="00562FAA"/>
    <w:rsid w:val="00563E29"/>
    <w:rsid w:val="00581A7C"/>
    <w:rsid w:val="00581FCB"/>
    <w:rsid w:val="00582235"/>
    <w:rsid w:val="005831DB"/>
    <w:rsid w:val="00586837"/>
    <w:rsid w:val="00593B0D"/>
    <w:rsid w:val="005942B6"/>
    <w:rsid w:val="005942F9"/>
    <w:rsid w:val="0059521B"/>
    <w:rsid w:val="00595C59"/>
    <w:rsid w:val="005975F4"/>
    <w:rsid w:val="005A0B14"/>
    <w:rsid w:val="005A2D34"/>
    <w:rsid w:val="005A7D37"/>
    <w:rsid w:val="005B25DD"/>
    <w:rsid w:val="005B6C44"/>
    <w:rsid w:val="005B7E11"/>
    <w:rsid w:val="005C01C4"/>
    <w:rsid w:val="005C470B"/>
    <w:rsid w:val="005C6A55"/>
    <w:rsid w:val="005C7475"/>
    <w:rsid w:val="005D1583"/>
    <w:rsid w:val="005D44A5"/>
    <w:rsid w:val="005D5F18"/>
    <w:rsid w:val="005D6F70"/>
    <w:rsid w:val="005D7128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127E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281D"/>
    <w:rsid w:val="0067478D"/>
    <w:rsid w:val="006768AB"/>
    <w:rsid w:val="0068248D"/>
    <w:rsid w:val="006826CA"/>
    <w:rsid w:val="00683B6D"/>
    <w:rsid w:val="00684913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BC5"/>
    <w:rsid w:val="006D1FC9"/>
    <w:rsid w:val="006D3765"/>
    <w:rsid w:val="006D3E8F"/>
    <w:rsid w:val="006E0EE1"/>
    <w:rsid w:val="006E1367"/>
    <w:rsid w:val="006E2845"/>
    <w:rsid w:val="006E3194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44A87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2D87"/>
    <w:rsid w:val="00783843"/>
    <w:rsid w:val="00784C7F"/>
    <w:rsid w:val="007858F5"/>
    <w:rsid w:val="007914BB"/>
    <w:rsid w:val="00792EB4"/>
    <w:rsid w:val="007931F5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6F52"/>
    <w:rsid w:val="007B70CC"/>
    <w:rsid w:val="007C37C2"/>
    <w:rsid w:val="007C7CB4"/>
    <w:rsid w:val="007D000C"/>
    <w:rsid w:val="007D3BF5"/>
    <w:rsid w:val="007D3D66"/>
    <w:rsid w:val="007D3DBD"/>
    <w:rsid w:val="007D49E8"/>
    <w:rsid w:val="007D73F2"/>
    <w:rsid w:val="007F3017"/>
    <w:rsid w:val="007F634D"/>
    <w:rsid w:val="00801A88"/>
    <w:rsid w:val="00802BA7"/>
    <w:rsid w:val="00803771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61C8"/>
    <w:rsid w:val="00827F7A"/>
    <w:rsid w:val="00830207"/>
    <w:rsid w:val="00833DEB"/>
    <w:rsid w:val="00834BD7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456"/>
    <w:rsid w:val="008647FB"/>
    <w:rsid w:val="0086515C"/>
    <w:rsid w:val="008702E6"/>
    <w:rsid w:val="008721E5"/>
    <w:rsid w:val="0087422B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97ECD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71E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1BBE"/>
    <w:rsid w:val="00962CCF"/>
    <w:rsid w:val="00966CB7"/>
    <w:rsid w:val="0096721A"/>
    <w:rsid w:val="009731B8"/>
    <w:rsid w:val="0097780F"/>
    <w:rsid w:val="009853F5"/>
    <w:rsid w:val="0098588C"/>
    <w:rsid w:val="00990DAA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05FB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44983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0FAC"/>
    <w:rsid w:val="00AE207F"/>
    <w:rsid w:val="00AE22E1"/>
    <w:rsid w:val="00AE2402"/>
    <w:rsid w:val="00AE2DD8"/>
    <w:rsid w:val="00AE380D"/>
    <w:rsid w:val="00AF30B9"/>
    <w:rsid w:val="00AF3734"/>
    <w:rsid w:val="00AF4583"/>
    <w:rsid w:val="00AF5D43"/>
    <w:rsid w:val="00AF6975"/>
    <w:rsid w:val="00AF711D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245F5"/>
    <w:rsid w:val="00B31065"/>
    <w:rsid w:val="00B31E7A"/>
    <w:rsid w:val="00B32025"/>
    <w:rsid w:val="00B363A0"/>
    <w:rsid w:val="00B364A8"/>
    <w:rsid w:val="00B45EB1"/>
    <w:rsid w:val="00B47ADC"/>
    <w:rsid w:val="00B51F58"/>
    <w:rsid w:val="00B576BC"/>
    <w:rsid w:val="00B65691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9659A"/>
    <w:rsid w:val="00BA4A01"/>
    <w:rsid w:val="00BA6686"/>
    <w:rsid w:val="00BB1382"/>
    <w:rsid w:val="00BB2443"/>
    <w:rsid w:val="00BB294A"/>
    <w:rsid w:val="00BB363F"/>
    <w:rsid w:val="00BB580D"/>
    <w:rsid w:val="00BC1358"/>
    <w:rsid w:val="00BC25CB"/>
    <w:rsid w:val="00BC702C"/>
    <w:rsid w:val="00BD0BC0"/>
    <w:rsid w:val="00BD39C7"/>
    <w:rsid w:val="00BD76E0"/>
    <w:rsid w:val="00BE4F7C"/>
    <w:rsid w:val="00BE4FD9"/>
    <w:rsid w:val="00BE7787"/>
    <w:rsid w:val="00BF3D24"/>
    <w:rsid w:val="00C006AF"/>
    <w:rsid w:val="00C028B1"/>
    <w:rsid w:val="00C02D5F"/>
    <w:rsid w:val="00C037CC"/>
    <w:rsid w:val="00C10C9F"/>
    <w:rsid w:val="00C115E2"/>
    <w:rsid w:val="00C13F50"/>
    <w:rsid w:val="00C142EA"/>
    <w:rsid w:val="00C2360E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A54"/>
    <w:rsid w:val="00C603CE"/>
    <w:rsid w:val="00C60B2C"/>
    <w:rsid w:val="00C61167"/>
    <w:rsid w:val="00C648F5"/>
    <w:rsid w:val="00C7335A"/>
    <w:rsid w:val="00C7619E"/>
    <w:rsid w:val="00C814D1"/>
    <w:rsid w:val="00C8432B"/>
    <w:rsid w:val="00C84B16"/>
    <w:rsid w:val="00C925ED"/>
    <w:rsid w:val="00C951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C0A30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2F66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1775"/>
    <w:rsid w:val="00D24651"/>
    <w:rsid w:val="00D2600D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561CD"/>
    <w:rsid w:val="00D605AA"/>
    <w:rsid w:val="00D64BBE"/>
    <w:rsid w:val="00D74D50"/>
    <w:rsid w:val="00D75650"/>
    <w:rsid w:val="00D75FE4"/>
    <w:rsid w:val="00D833C4"/>
    <w:rsid w:val="00D83546"/>
    <w:rsid w:val="00D86033"/>
    <w:rsid w:val="00D90F25"/>
    <w:rsid w:val="00D9702F"/>
    <w:rsid w:val="00DA5EB0"/>
    <w:rsid w:val="00DA6F82"/>
    <w:rsid w:val="00DB143C"/>
    <w:rsid w:val="00DB246B"/>
    <w:rsid w:val="00DB444B"/>
    <w:rsid w:val="00DB6C0E"/>
    <w:rsid w:val="00DC2998"/>
    <w:rsid w:val="00DC64D4"/>
    <w:rsid w:val="00DC6AB5"/>
    <w:rsid w:val="00DD0DE6"/>
    <w:rsid w:val="00DD25C1"/>
    <w:rsid w:val="00DD44EA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0700A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57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3C71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0E97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0BF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A5CAC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2012-05-10T10:26:00Z</dcterms:created>
  <dcterms:modified xsi:type="dcterms:W3CDTF">2012-05-10T10:47:00Z</dcterms:modified>
</cp:coreProperties>
</file>