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62" w:rsidRDefault="00476562" w:rsidP="00476562">
      <w:r>
        <w:t>Договор № ________</w:t>
      </w:r>
    </w:p>
    <w:p w:rsidR="00476562" w:rsidRDefault="00476562" w:rsidP="00476562">
      <w:r>
        <w:t>на оказание работ (услуг) по вывозу и утилизации биологических отходов</w:t>
      </w:r>
    </w:p>
    <w:p w:rsidR="00476562" w:rsidRDefault="00476562" w:rsidP="00476562">
      <w:r>
        <w:t>г. Ярославль</w:t>
      </w:r>
      <w:r>
        <w:tab/>
      </w:r>
      <w:r>
        <w:tab/>
        <w:t>«__»</w:t>
      </w:r>
      <w:r>
        <w:tab/>
        <w:t>___________</w:t>
      </w:r>
      <w:r>
        <w:tab/>
        <w:t>20__ г.</w:t>
      </w:r>
    </w:p>
    <w:p w:rsidR="00476562" w:rsidRDefault="00476562" w:rsidP="00476562"/>
    <w:p w:rsidR="00476562" w:rsidRDefault="00476562" w:rsidP="00476562">
      <w:r>
        <w:t>О</w:t>
      </w:r>
      <w:proofErr w:type="gramStart"/>
      <w:r>
        <w:t>O</w:t>
      </w:r>
      <w:proofErr w:type="gramEnd"/>
      <w:r>
        <w:t>О «БИОТЕРМ», действующее на основании Лицензии на право деятельности по обращению с опасными отходами № 00060 серия 076 от 20.01.2012 г., выданной Управлением Федеральной службы по надзору в сфере природопользования по Ярославской области, именуемое в дальнейшем Исполнитель, в лице директора Теплова А. А., действующего  на основании Устава, с одной стороны, и __________________________________________, именуемое в дальнейшем Заказчик, в лице ________________________________, действующего на основании __________, с другой стороны,  заключили настоящий договор о нижеследующем:</w:t>
      </w:r>
    </w:p>
    <w:p w:rsidR="00476562" w:rsidRDefault="00476562" w:rsidP="00476562"/>
    <w:p w:rsidR="00476562" w:rsidRDefault="00476562" w:rsidP="00476562">
      <w:r>
        <w:t>1.</w:t>
      </w:r>
      <w:r>
        <w:tab/>
        <w:t>Предмет договора</w:t>
      </w:r>
    </w:p>
    <w:p w:rsidR="00476562" w:rsidRDefault="00476562" w:rsidP="00476562">
      <w:r>
        <w:t>1.1.</w:t>
      </w:r>
      <w:r>
        <w:tab/>
        <w:t>Заказчик поручает и оплачивает, а Исполнитель принимает на себя обязательства по оказанию услуг по приему, временному хранению и термическому обезвреживанию (сжиганию) биологических отходов, в соответствии с графиком утилизации, согласованным сторонами при заключении настоящего Договора.</w:t>
      </w:r>
    </w:p>
    <w:p w:rsidR="00476562" w:rsidRDefault="00476562" w:rsidP="00476562">
      <w:r>
        <w:t>1.2.  Объем сдаваемых отходов по настоящему Договору – неограничен.</w:t>
      </w:r>
    </w:p>
    <w:p w:rsidR="00476562" w:rsidRDefault="00476562" w:rsidP="00476562">
      <w:r>
        <w:t>1.3. Право собственности на принимаемые отходы остается неизменным, и ни на каком основании и условиях к Исполнителю не переходит.</w:t>
      </w:r>
    </w:p>
    <w:p w:rsidR="00476562" w:rsidRDefault="00476562" w:rsidP="00476562"/>
    <w:p w:rsidR="00476562" w:rsidRDefault="00476562" w:rsidP="00476562"/>
    <w:p w:rsidR="00476562" w:rsidRDefault="00476562" w:rsidP="00476562">
      <w:r>
        <w:t>2.</w:t>
      </w:r>
      <w:r>
        <w:tab/>
        <w:t>Права и обязанности сторон.</w:t>
      </w:r>
    </w:p>
    <w:p w:rsidR="00476562" w:rsidRDefault="00476562" w:rsidP="00476562">
      <w:r>
        <w:t>Заказчик обязуется:</w:t>
      </w:r>
    </w:p>
    <w:p w:rsidR="00476562" w:rsidRDefault="00476562" w:rsidP="00476562">
      <w:r>
        <w:t>2.1.</w:t>
      </w:r>
      <w:r>
        <w:tab/>
        <w:t>Оплатить оказанные Исполнителем услуги на условиях и в порядке, предусмотренных п. 3 настоящего Договора.</w:t>
      </w:r>
    </w:p>
    <w:p w:rsidR="00476562" w:rsidRDefault="00476562" w:rsidP="00476562">
      <w:r>
        <w:t>2.2.</w:t>
      </w:r>
      <w:r>
        <w:tab/>
        <w:t xml:space="preserve">Заказчик обязан предоставить информацию об отходах, подлежащих обезвреживанию (спецификация отходов, агрегатное состояние, тара). </w:t>
      </w:r>
    </w:p>
    <w:p w:rsidR="00476562" w:rsidRDefault="00476562" w:rsidP="00476562">
      <w:r>
        <w:t>2.3.</w:t>
      </w:r>
      <w:r>
        <w:tab/>
        <w:t xml:space="preserve">«Заказчик» организует сбор и временное  хранение отходов на территории своего учреждения согласно всех санитарно-эпидемиологических требований и норм. </w:t>
      </w:r>
    </w:p>
    <w:p w:rsidR="00476562" w:rsidRDefault="00476562" w:rsidP="00476562">
      <w:r>
        <w:t>2.4.</w:t>
      </w:r>
      <w:r>
        <w:tab/>
        <w:t xml:space="preserve">Обеспечить отсутствие в составе сдаваемых отходов радиоактивных веществ, ртутных и взрывоопасных включений. Ответственность за последствия, возникшие из-за их присутствия, лежит на Заказчике. </w:t>
      </w:r>
    </w:p>
    <w:p w:rsidR="00476562" w:rsidRDefault="00476562" w:rsidP="00476562">
      <w:r>
        <w:t>2.5.</w:t>
      </w:r>
      <w:r>
        <w:tab/>
        <w:t>Биологические  отходы  должны  быть  упакованы  в  герметичные  пакеты  с маркировочной  надписью, массой не более 25 кг.  Инфицированные  биологические  отходы  должны  быть обработаны дезинфицирующим раствором, упакованы в полиэтиленовые пакеты и помещены в специальные пластиковые контейнеры для биологических отходов объемом от 30 до120 литров.</w:t>
      </w:r>
    </w:p>
    <w:p w:rsidR="00476562" w:rsidRDefault="00476562" w:rsidP="00476562">
      <w:r>
        <w:t>2.6.</w:t>
      </w:r>
      <w:r>
        <w:tab/>
        <w:t>При заказе транспортировки отходов, «Заказчик» информирует свою службу охраны и ответственных лиц за сдачу отходов, о необходимости обеспечения беспрепятственного доступа автотранспорта «Исполнителя» к месту забора отходов в согласованное Сторонами время. «Заказчик» предоставляет «Исполнителю» контактные телефоны указанных лиц. Площадка или помещение для временного хранения отходов должны иметь подъездные пути для автотранспорта «Исполнителя».</w:t>
      </w:r>
    </w:p>
    <w:p w:rsidR="00476562" w:rsidRDefault="00476562" w:rsidP="00476562">
      <w:r>
        <w:t>2.7.</w:t>
      </w:r>
      <w:r>
        <w:tab/>
        <w:t>Организовать сбор и погрузку отходов на специализированный автотранспорт Исполнителя.</w:t>
      </w:r>
    </w:p>
    <w:p w:rsidR="00476562" w:rsidRDefault="00476562" w:rsidP="00476562">
      <w:r>
        <w:t>2.8.</w:t>
      </w:r>
      <w:r>
        <w:tab/>
        <w:t>Не предъявлять претензий Исполнителю при наступлении непредвиденных обстоятельств (автокатастрофа, пробки на дорогах, аварии на полигонах), повлекших за собой невозможность исполнения обязатель</w:t>
      </w:r>
      <w:proofErr w:type="gramStart"/>
      <w:r>
        <w:t>ств в ср</w:t>
      </w:r>
      <w:proofErr w:type="gramEnd"/>
      <w:r>
        <w:t>ок, если об этом сообщено заказчику согласно п. 2.12. настоящего договора и обязательства выполнены Исполнителем в разумный срок.</w:t>
      </w:r>
    </w:p>
    <w:p w:rsidR="00476562" w:rsidRDefault="00476562" w:rsidP="00476562"/>
    <w:p w:rsidR="00476562" w:rsidRDefault="00476562" w:rsidP="00476562"/>
    <w:p w:rsidR="00476562" w:rsidRDefault="00476562" w:rsidP="00476562">
      <w:r>
        <w:t>Исполнитель обязуется:</w:t>
      </w:r>
    </w:p>
    <w:p w:rsidR="00476562" w:rsidRDefault="00476562" w:rsidP="00476562">
      <w:r>
        <w:t>2.9.</w:t>
      </w:r>
      <w:r>
        <w:tab/>
        <w:t>Оказать услуги по настоящему Договору в соответствии с графиком, который определяется в процессе исполнения Договора по согласованию сторон, с учетом предъявленных Заказчиком заявок-разнарядок.</w:t>
      </w:r>
    </w:p>
    <w:p w:rsidR="00476562" w:rsidRDefault="00476562" w:rsidP="00476562">
      <w:r>
        <w:lastRenderedPageBreak/>
        <w:t>2.10.</w:t>
      </w:r>
      <w:r>
        <w:tab/>
        <w:t>При наступлении непредвиденных обстоятельств (автокатастрофа, пробки на дорогах, аварии на полигонах), повлекших за собой невозможность исполнения обязатель</w:t>
      </w:r>
      <w:proofErr w:type="gramStart"/>
      <w:r>
        <w:t>ств в ср</w:t>
      </w:r>
      <w:proofErr w:type="gramEnd"/>
      <w:r>
        <w:t>ок, незамедлительно сообщить об этом Заказчику и согласовать дату и время исполнения своих обязательств по настоящему Договору.</w:t>
      </w:r>
    </w:p>
    <w:p w:rsidR="00476562" w:rsidRDefault="00476562" w:rsidP="00476562">
      <w:r>
        <w:t>2.11.</w:t>
      </w:r>
      <w:r>
        <w:tab/>
        <w:t>В течение 10 (десяти) дней после выполнения поручения направить заказчику акт об утилизации отходов.</w:t>
      </w:r>
    </w:p>
    <w:p w:rsidR="00476562" w:rsidRDefault="00476562" w:rsidP="00476562"/>
    <w:p w:rsidR="00476562" w:rsidRDefault="00476562" w:rsidP="00476562">
      <w:r>
        <w:t>3.</w:t>
      </w:r>
      <w:r>
        <w:tab/>
        <w:t>Стоимость и порядок расчетов</w:t>
      </w:r>
    </w:p>
    <w:p w:rsidR="00476562" w:rsidRDefault="00476562" w:rsidP="00476562">
      <w:r>
        <w:t>3.1.</w:t>
      </w:r>
      <w:r>
        <w:tab/>
        <w:t>Стоимость предоставляемых Исполнителем Заказчику услуг устанавливается Протоколом согласования договорной цены на утилизацию биологических отходов (Приложение №1).</w:t>
      </w:r>
    </w:p>
    <w:p w:rsidR="00476562" w:rsidRDefault="00476562" w:rsidP="00476562">
      <w:r>
        <w:t>3.2.</w:t>
      </w:r>
      <w:r>
        <w:tab/>
        <w:t>Объем оказанных услуг определяется графиком утилизации, согласованным сторонами при заключении настоящего Договора.</w:t>
      </w:r>
    </w:p>
    <w:p w:rsidR="00476562" w:rsidRDefault="00476562" w:rsidP="00476562">
      <w:r>
        <w:t>3.3.</w:t>
      </w:r>
      <w:r>
        <w:tab/>
        <w:t>Оплату оказанных услуг Заказчик производит в течение 10 банковских дней после подписания Акта уничтожения отходов.</w:t>
      </w:r>
    </w:p>
    <w:p w:rsidR="00476562" w:rsidRDefault="00476562" w:rsidP="00476562"/>
    <w:p w:rsidR="00476562" w:rsidRDefault="00476562" w:rsidP="00476562">
      <w:r>
        <w:t>4.</w:t>
      </w:r>
      <w:r>
        <w:tab/>
        <w:t>Порядок выполнения и приема работ</w:t>
      </w:r>
    </w:p>
    <w:p w:rsidR="00476562" w:rsidRDefault="00476562" w:rsidP="00476562">
      <w:r>
        <w:t>4.1.</w:t>
      </w:r>
      <w:r>
        <w:tab/>
        <w:t>В срок не позднее 5 дней после утилизации отходов Исполнитель составляет Акт сдачи-приемки услуг и направляет его Заказчику заказным письмом или вручает лично.</w:t>
      </w:r>
    </w:p>
    <w:p w:rsidR="00476562" w:rsidRDefault="00476562" w:rsidP="00476562">
      <w:r>
        <w:t>4.2.</w:t>
      </w:r>
      <w:r>
        <w:tab/>
        <w:t>Заказчик обязан подписать Акт сдачи-приемки услуг или направить мотивированный отказ в адрес Исполнителя в течение десяти дней с момента отправления по почте или в течение трех дней с момента получения Акта сдачи-приемки лично.</w:t>
      </w:r>
    </w:p>
    <w:p w:rsidR="00476562" w:rsidRDefault="00476562" w:rsidP="00476562">
      <w:r>
        <w:t>4.3.</w:t>
      </w:r>
      <w:r>
        <w:tab/>
        <w:t>В случае  не подписания Акта сдачи-приемки и не направлении Заказчиком мотивированного отказа в указанные в п. 4.2 настоящего Договора сроки, услуги считаются принятыми без предъявления претензий, Акт сдачи-приемки считается подписанным.</w:t>
      </w:r>
    </w:p>
    <w:p w:rsidR="00476562" w:rsidRDefault="00476562" w:rsidP="00476562"/>
    <w:p w:rsidR="00476562" w:rsidRDefault="00476562" w:rsidP="00476562">
      <w:r>
        <w:t>5.</w:t>
      </w:r>
      <w:r>
        <w:tab/>
        <w:t>Порядок расторжения Договора.</w:t>
      </w:r>
    </w:p>
    <w:p w:rsidR="00476562" w:rsidRDefault="00476562" w:rsidP="00476562">
      <w:r>
        <w:t>5.1.</w:t>
      </w:r>
      <w:r>
        <w:tab/>
        <w:t>Каждая из сторон вправе расторгнуть Договор в одностороннем порядке, письменно предупредив другую Сторону не позднее, чем за один месяц.</w:t>
      </w:r>
    </w:p>
    <w:p w:rsidR="00476562" w:rsidRDefault="00476562" w:rsidP="00476562"/>
    <w:p w:rsidR="00476562" w:rsidRDefault="00476562" w:rsidP="00476562">
      <w:r>
        <w:t>6.</w:t>
      </w:r>
      <w:r>
        <w:tab/>
        <w:t>Ответственность сторон</w:t>
      </w:r>
    </w:p>
    <w:p w:rsidR="00476562" w:rsidRDefault="00476562" w:rsidP="00476562">
      <w:r>
        <w:t>6.1.</w:t>
      </w:r>
      <w:r>
        <w:tab/>
        <w:t>Заказчик и Исполнитель  обязуется соблюдать требования природоохранного законодательства РФ.</w:t>
      </w:r>
    </w:p>
    <w:p w:rsidR="00476562" w:rsidRDefault="00476562" w:rsidP="00476562">
      <w:r>
        <w:t>6.2.</w:t>
      </w:r>
      <w:r>
        <w:tab/>
        <w:t>В случае нарушений Договора стороны несут ответственность в соответствии с действующим законодательством РФ.</w:t>
      </w:r>
    </w:p>
    <w:p w:rsidR="00476562" w:rsidRDefault="00476562" w:rsidP="00476562">
      <w:r>
        <w:t>6.3.</w:t>
      </w:r>
      <w:r>
        <w:tab/>
        <w:t>За несвоевременную оплату услуг по настоящему Договору Заказчик уплачивает пени в размере 0,5 % от суммы задолженности за каждый день просрочки.</w:t>
      </w:r>
    </w:p>
    <w:p w:rsidR="00476562" w:rsidRDefault="00476562" w:rsidP="00476562">
      <w:r>
        <w:t>6.4.</w:t>
      </w:r>
      <w:r>
        <w:tab/>
        <w:t>Ответственность за определение  класса отходов несет Заказчик.</w:t>
      </w:r>
    </w:p>
    <w:p w:rsidR="00476562" w:rsidRDefault="00476562" w:rsidP="00476562">
      <w:r>
        <w:t>6.5.</w:t>
      </w:r>
      <w:r>
        <w:tab/>
        <w:t xml:space="preserve">Порядок предъявления письменной претензии: Сторона, чьи права </w:t>
      </w:r>
      <w:proofErr w:type="gramStart"/>
      <w:r>
        <w:t>нарушены</w:t>
      </w:r>
      <w:proofErr w:type="gramEnd"/>
      <w:r>
        <w:t xml:space="preserve"> составляет Претензию и направляет ее другой Стороне заказным письмом или вручает лично. Претензия считается врученной надлежащим образом, если другая Сторона откажется принять Претензию или направит мотивированный отказ в течение десяти дней с момента отправления по почте или в течение трех дней с момента получения Претензии лично. </w:t>
      </w:r>
    </w:p>
    <w:p w:rsidR="00476562" w:rsidRDefault="00476562" w:rsidP="00476562">
      <w:r>
        <w:t>6.6.</w:t>
      </w:r>
      <w:r>
        <w:tab/>
        <w:t>Сторона, которая не исполняет своего обязательства вследствие действия обстоятельств непреодолимой  силы, должна  незамедлительно известить другую Сторону о таких обстоятельствах  и их влиянии на исполнение обязательств по настоящему Договору.</w:t>
      </w:r>
    </w:p>
    <w:p w:rsidR="00476562" w:rsidRDefault="00476562" w:rsidP="00476562">
      <w:r>
        <w:t>6.7.</w:t>
      </w:r>
      <w:r>
        <w:tab/>
        <w:t xml:space="preserve">Если обстоятельства непреодолимой силы действуют на протяжении 3 (трех) последовательных месяцев, настоящий </w:t>
      </w:r>
      <w:proofErr w:type="gramStart"/>
      <w:r>
        <w:t>Договор</w:t>
      </w:r>
      <w:proofErr w:type="gramEnd"/>
      <w:r>
        <w:t xml:space="preserve"> может быть расторгнут любой из Сторон путем направления письменного уведомления.  </w:t>
      </w:r>
    </w:p>
    <w:p w:rsidR="00476562" w:rsidRDefault="00476562" w:rsidP="00476562"/>
    <w:p w:rsidR="00476562" w:rsidRDefault="00476562" w:rsidP="00476562">
      <w:r>
        <w:t>7.</w:t>
      </w:r>
      <w:r>
        <w:tab/>
        <w:t>Форс-мажорные обстоятельства</w:t>
      </w:r>
    </w:p>
    <w:p w:rsidR="00476562" w:rsidRDefault="00476562" w:rsidP="00476562">
      <w:r>
        <w:t>7.1.</w:t>
      </w:r>
      <w:r>
        <w:tab/>
        <w:t>В случае возникновения обстоятельств, связанных с действием непреодолимой силы, в соответствии со статьей 401 части первой ГК РФ, стороны не несут ответственности за неисполнение обязательств.</w:t>
      </w:r>
    </w:p>
    <w:p w:rsidR="00476562" w:rsidRDefault="00476562" w:rsidP="00476562"/>
    <w:p w:rsidR="00476562" w:rsidRDefault="00476562" w:rsidP="00476562">
      <w:r>
        <w:t>8.</w:t>
      </w:r>
      <w:r>
        <w:tab/>
        <w:t>Срок действия договора</w:t>
      </w:r>
    </w:p>
    <w:p w:rsidR="00476562" w:rsidRDefault="00476562" w:rsidP="00476562">
      <w:r>
        <w:t>8.1.</w:t>
      </w:r>
      <w:r>
        <w:tab/>
        <w:t>Настоящий договор вступает в силу с момента его подписания.</w:t>
      </w:r>
    </w:p>
    <w:p w:rsidR="00476562" w:rsidRDefault="00476562" w:rsidP="00476562">
      <w:r>
        <w:t>8.2.</w:t>
      </w:r>
      <w:r>
        <w:tab/>
        <w:t>Срок действия договора до 31 декабря  2012 г.</w:t>
      </w:r>
    </w:p>
    <w:p w:rsidR="00476562" w:rsidRDefault="00476562" w:rsidP="00476562">
      <w:r>
        <w:lastRenderedPageBreak/>
        <w:t>8.3.</w:t>
      </w:r>
      <w:r>
        <w:tab/>
        <w:t xml:space="preserve">Договор по окончании срока действия, </w:t>
      </w:r>
      <w:proofErr w:type="gramStart"/>
      <w:r>
        <w:t>предусмотренным</w:t>
      </w:r>
      <w:proofErr w:type="gramEnd"/>
      <w:r>
        <w:t xml:space="preserve"> п.8.2. Настоящего договора, считается пролонгированным на очередной год в случае, если ни одна из Сторон за месяц до истечения указанного срока не получит письменного уведомления другой стороны о расторжении Договора в связи с истечением срока.</w:t>
      </w:r>
    </w:p>
    <w:p w:rsidR="00476562" w:rsidRDefault="00476562" w:rsidP="00476562"/>
    <w:p w:rsidR="00476562" w:rsidRDefault="00476562" w:rsidP="00476562">
      <w:r>
        <w:t>9.</w:t>
      </w:r>
      <w:r>
        <w:tab/>
        <w:t>Заключительные положения.</w:t>
      </w:r>
    </w:p>
    <w:p w:rsidR="00476562" w:rsidRDefault="00476562" w:rsidP="00476562">
      <w:r>
        <w:t>9.1.</w:t>
      </w:r>
      <w:r>
        <w:tab/>
        <w:t>Любые изменения и дополнения к настоящему Договору действительны лишь при условии, что они совершены в письменной форме и подписаны Сторонами либо уполномоченными  на то представителями Сторон.</w:t>
      </w:r>
    </w:p>
    <w:p w:rsidR="00476562" w:rsidRDefault="00476562" w:rsidP="00476562">
      <w:r>
        <w:t>9.2.</w:t>
      </w:r>
      <w:r>
        <w:tab/>
        <w:t>Все Приложения к настоящему Договору составляют его неотъемлемую часть. Настоящий Договор со всеми Приложениями заменяет собой во всех отношениях любые предыдущие предложения, договоренности, разговоры, обсуждения и соглашения между Сторонами.</w:t>
      </w:r>
    </w:p>
    <w:p w:rsidR="00476562" w:rsidRDefault="00476562" w:rsidP="00476562">
      <w:r>
        <w:t>9.3.</w:t>
      </w:r>
      <w:r>
        <w:tab/>
        <w:t>Настоящий Договор составлен в двух экземплярах на русском языке. Оба экземпляра идентичны и имеют одинаковую юридическую силу. У каждой из Сторон находится один экземпляр настоящего Договора.</w:t>
      </w:r>
    </w:p>
    <w:p w:rsidR="00476562" w:rsidRDefault="00476562" w:rsidP="00476562">
      <w:r>
        <w:t>9.4.</w:t>
      </w:r>
      <w:r>
        <w:tab/>
        <w:t>Стороны предпринимают все необходимые шаги для урегулирования споров и разногласий, возникающих в связи с исполнением настоящего Договора путем переговоров.</w:t>
      </w:r>
    </w:p>
    <w:p w:rsidR="00476562" w:rsidRDefault="00476562" w:rsidP="00476562">
      <w:r>
        <w:t xml:space="preserve">       Споры, возникающие между Сторонами в связи с исполнением настоящего Договора, которые не могут быть разрешены путем переговоров, передаются на рассмотрение в Арбитражный суд Ярославской области в соответствии с действующим законодательством РФ.</w:t>
      </w:r>
    </w:p>
    <w:p w:rsidR="00476562" w:rsidRDefault="00476562" w:rsidP="00476562">
      <w:r>
        <w:t>9.5.</w:t>
      </w:r>
      <w:r>
        <w:tab/>
        <w:t xml:space="preserve">Стороны Договора обязаны в 3 (трех) дневной срок уведомить друг друга обо всех случаях изменения своего местонахождения или почтового адреса, банковских реквизитов или организационно-правовой формы, реорганизации, банкротства и других обстоятельствах, которые могут влиять на исполнение настоящего Договора. При невыполнении указанного требования Сторона, не сообщившая об указанных изменениях, не вправе ссылаться на обстоятельства, связанные с неполучением информации, корреспонденции, денежных средств и т.п.  </w:t>
      </w:r>
    </w:p>
    <w:p w:rsidR="00476562" w:rsidRDefault="00476562" w:rsidP="00476562"/>
    <w:p w:rsidR="00476562" w:rsidRDefault="00476562" w:rsidP="00476562"/>
    <w:p w:rsidR="00476562" w:rsidRDefault="00476562" w:rsidP="00476562"/>
    <w:p w:rsidR="00476562" w:rsidRDefault="00476562" w:rsidP="00476562"/>
    <w:p w:rsidR="00476562" w:rsidRDefault="00476562" w:rsidP="00476562"/>
    <w:p w:rsidR="00476562" w:rsidRDefault="00476562" w:rsidP="00476562">
      <w:r>
        <w:t>10 .Адреса и реквизиты сторон</w:t>
      </w:r>
    </w:p>
    <w:p w:rsidR="00476562" w:rsidRDefault="00476562" w:rsidP="00476562"/>
    <w:p w:rsidR="00476562" w:rsidRDefault="00476562" w:rsidP="00476562">
      <w:r>
        <w:t>Исполнитель</w:t>
      </w:r>
      <w:r>
        <w:tab/>
        <w:t>Заказчик</w:t>
      </w:r>
    </w:p>
    <w:p w:rsidR="00476562" w:rsidRDefault="00476562" w:rsidP="00476562">
      <w:r>
        <w:t>ООО «БИОТЕРМ»</w:t>
      </w:r>
    </w:p>
    <w:p w:rsidR="00476562" w:rsidRDefault="00476562" w:rsidP="00476562">
      <w:r>
        <w:t>Адрес:</w:t>
      </w:r>
    </w:p>
    <w:p w:rsidR="00476562" w:rsidRDefault="00476562" w:rsidP="00476562">
      <w:r>
        <w:t>150028, г. Ярославль, ул. Терешковой дом 1/11</w:t>
      </w:r>
    </w:p>
    <w:p w:rsidR="00476562" w:rsidRDefault="00476562" w:rsidP="00476562">
      <w:r>
        <w:t>ИНН 7602040074</w:t>
      </w:r>
    </w:p>
    <w:p w:rsidR="00476562" w:rsidRDefault="00476562" w:rsidP="00476562">
      <w:r>
        <w:t>КПП 760401001</w:t>
      </w:r>
    </w:p>
    <w:p w:rsidR="00476562" w:rsidRDefault="00476562" w:rsidP="00476562">
      <w:r>
        <w:t xml:space="preserve">ОГРН  1037600005442; </w:t>
      </w:r>
    </w:p>
    <w:p w:rsidR="00476562" w:rsidRDefault="00476562" w:rsidP="00476562">
      <w:proofErr w:type="gramStart"/>
      <w:r>
        <w:t>Р</w:t>
      </w:r>
      <w:proofErr w:type="gramEnd"/>
      <w:r>
        <w:t>/с 40702810000002425831</w:t>
      </w:r>
    </w:p>
    <w:p w:rsidR="00476562" w:rsidRDefault="00476562" w:rsidP="00476562">
      <w:r>
        <w:t>в ЗАО «Райффайзенбанк» г. Москва</w:t>
      </w:r>
    </w:p>
    <w:p w:rsidR="00476562" w:rsidRDefault="00476562" w:rsidP="00476562">
      <w:r>
        <w:t>К/с 30101810200000000700</w:t>
      </w:r>
    </w:p>
    <w:p w:rsidR="00476562" w:rsidRDefault="00476562" w:rsidP="00476562">
      <w:r>
        <w:t>БИК 044525700</w:t>
      </w:r>
    </w:p>
    <w:p w:rsidR="00476562" w:rsidRDefault="00476562" w:rsidP="00476562">
      <w:r>
        <w:t>Тел.: 8(4852)64-33-43, 72-84-64</w:t>
      </w:r>
      <w:r>
        <w:tab/>
      </w:r>
    </w:p>
    <w:p w:rsidR="00476562" w:rsidRDefault="00476562" w:rsidP="00476562"/>
    <w:p w:rsidR="00476562" w:rsidRDefault="00476562" w:rsidP="00476562">
      <w:r>
        <w:t>11. Подписи сторон</w:t>
      </w:r>
    </w:p>
    <w:p w:rsidR="00476562" w:rsidRDefault="00476562" w:rsidP="00476562">
      <w:r>
        <w:t>Исполнитель</w:t>
      </w:r>
      <w:r>
        <w:tab/>
        <w:t>Заказчик</w:t>
      </w:r>
    </w:p>
    <w:p w:rsidR="00476562" w:rsidRDefault="00476562" w:rsidP="00476562"/>
    <w:p w:rsidR="00476562" w:rsidRDefault="00476562" w:rsidP="00476562"/>
    <w:p w:rsidR="00476562" w:rsidRDefault="00476562" w:rsidP="00476562">
      <w:r>
        <w:t>Директор  __________________   Теплов А. А.</w:t>
      </w:r>
    </w:p>
    <w:p w:rsidR="00476562" w:rsidRDefault="00476562" w:rsidP="00476562">
      <w:r>
        <w:t xml:space="preserve">                                 М.П.</w:t>
      </w:r>
      <w:r>
        <w:tab/>
      </w:r>
    </w:p>
    <w:p w:rsidR="00476562" w:rsidRDefault="00476562" w:rsidP="00476562">
      <w:r>
        <w:t xml:space="preserve"> </w:t>
      </w:r>
    </w:p>
    <w:p w:rsidR="00476562" w:rsidRDefault="00476562" w:rsidP="00476562">
      <w:r>
        <w:t xml:space="preserve"> ____________ </w:t>
      </w:r>
    </w:p>
    <w:p w:rsidR="00476562" w:rsidRDefault="00476562" w:rsidP="00476562">
      <w:r>
        <w:t>М.П.</w:t>
      </w:r>
    </w:p>
    <w:p w:rsidR="00476562" w:rsidRDefault="00476562" w:rsidP="00476562">
      <w:r>
        <w:t xml:space="preserve"> </w:t>
      </w:r>
    </w:p>
    <w:p w:rsidR="00476562" w:rsidRDefault="00476562" w:rsidP="00476562">
      <w:r>
        <w:t>Приложение № 1</w:t>
      </w:r>
    </w:p>
    <w:p w:rsidR="00476562" w:rsidRDefault="00476562" w:rsidP="00476562">
      <w:r>
        <w:lastRenderedPageBreak/>
        <w:t>к договору № _________</w:t>
      </w:r>
    </w:p>
    <w:p w:rsidR="00476562" w:rsidRDefault="00476562" w:rsidP="00476562">
      <w:r>
        <w:t>от _________</w:t>
      </w:r>
    </w:p>
    <w:p w:rsidR="00476562" w:rsidRDefault="00476562" w:rsidP="00476562"/>
    <w:p w:rsidR="00476562" w:rsidRDefault="00476562" w:rsidP="00476562"/>
    <w:p w:rsidR="00476562" w:rsidRDefault="00476562" w:rsidP="00476562">
      <w:r>
        <w:t>Протокол</w:t>
      </w:r>
    </w:p>
    <w:p w:rsidR="00476562" w:rsidRDefault="00476562" w:rsidP="00476562">
      <w:r>
        <w:t xml:space="preserve">согласования договорной цены на утилизацию биологических отходов </w:t>
      </w:r>
    </w:p>
    <w:p w:rsidR="00476562" w:rsidRDefault="00476562" w:rsidP="00476562"/>
    <w:p w:rsidR="00476562" w:rsidRDefault="00476562" w:rsidP="00476562">
      <w:r>
        <w:t>г. Ярославль</w:t>
      </w:r>
      <w:r>
        <w:tab/>
      </w:r>
      <w:r>
        <w:tab/>
        <w:t>«__»</w:t>
      </w:r>
      <w:r>
        <w:tab/>
        <w:t>____________</w:t>
      </w:r>
      <w:r>
        <w:tab/>
        <w:t>2012 г.</w:t>
      </w:r>
    </w:p>
    <w:p w:rsidR="00476562" w:rsidRDefault="00476562" w:rsidP="00476562"/>
    <w:p w:rsidR="00476562" w:rsidRDefault="00476562" w:rsidP="00476562">
      <w:r>
        <w:t>Мы, нижеподписавшиеся, Теплов Алексей Александрович от лица Исполнителя ООО «БИОТЕРМ», с одной стороны, и _______________________________ от лица  Заказчика _________________________________, с другой стороны, настоящим удостоверяем, что сторонами достигнуто соглашение о величине договорных цен на услуги утилизации биологических отходов ООО «БИОТЕРМ»:</w:t>
      </w:r>
    </w:p>
    <w:p w:rsidR="00476562" w:rsidRDefault="00476562" w:rsidP="00476562">
      <w:r>
        <w:t xml:space="preserve"> </w:t>
      </w:r>
    </w:p>
    <w:p w:rsidR="00476562" w:rsidRDefault="00476562" w:rsidP="00476562">
      <w:r>
        <w:t xml:space="preserve">№ </w:t>
      </w:r>
    </w:p>
    <w:p w:rsidR="00476562" w:rsidRDefault="00476562" w:rsidP="00476562">
      <w:proofErr w:type="gramStart"/>
      <w:r>
        <w:t>п</w:t>
      </w:r>
      <w:proofErr w:type="gramEnd"/>
      <w:r>
        <w:t>/п</w:t>
      </w:r>
      <w:r>
        <w:tab/>
        <w:t>Наименование продукции</w:t>
      </w:r>
      <w:r>
        <w:tab/>
        <w:t>Единица измерения</w:t>
      </w:r>
      <w:r>
        <w:tab/>
        <w:t>Цена за единицу, руб.</w:t>
      </w:r>
    </w:p>
    <w:p w:rsidR="00476562" w:rsidRDefault="00476562" w:rsidP="00476562">
      <w:r>
        <w:t>1.</w:t>
      </w:r>
      <w:r>
        <w:tab/>
        <w:t>Термическое уничтожение (сжигание) биологических отходов (волосы)</w:t>
      </w:r>
    </w:p>
    <w:p w:rsidR="00476562" w:rsidRDefault="00476562" w:rsidP="00476562">
      <w:r>
        <w:t>- до 120 кг</w:t>
      </w:r>
    </w:p>
    <w:p w:rsidR="00476562" w:rsidRDefault="00476562" w:rsidP="00476562"/>
    <w:p w:rsidR="00476562" w:rsidRDefault="00476562" w:rsidP="00476562">
      <w:r>
        <w:t>- свыше 120 кг</w:t>
      </w:r>
      <w:r>
        <w:tab/>
      </w:r>
    </w:p>
    <w:p w:rsidR="00476562" w:rsidRDefault="00476562" w:rsidP="00476562"/>
    <w:p w:rsidR="00476562" w:rsidRDefault="00476562" w:rsidP="00476562">
      <w:r>
        <w:t>вывоз</w:t>
      </w:r>
      <w:r>
        <w:tab/>
      </w:r>
    </w:p>
    <w:p w:rsidR="00476562" w:rsidRDefault="00476562" w:rsidP="00476562"/>
    <w:p w:rsidR="00476562" w:rsidRDefault="00476562" w:rsidP="00476562"/>
    <w:p w:rsidR="00476562" w:rsidRDefault="00476562" w:rsidP="00476562">
      <w:r>
        <w:tab/>
      </w:r>
      <w:r>
        <w:tab/>
      </w:r>
      <w:proofErr w:type="gramStart"/>
      <w:r>
        <w:t>кг</w:t>
      </w:r>
      <w:proofErr w:type="gramEnd"/>
      <w:r>
        <w:tab/>
      </w:r>
    </w:p>
    <w:p w:rsidR="00476562" w:rsidRDefault="00476562" w:rsidP="00476562">
      <w:r>
        <w:t>2.</w:t>
      </w:r>
      <w:r>
        <w:tab/>
        <w:t>Транспортировка к месту уничтожения</w:t>
      </w:r>
      <w:r>
        <w:tab/>
        <w:t xml:space="preserve">рейс (по </w:t>
      </w:r>
      <w:proofErr w:type="gramStart"/>
      <w:r>
        <w:t>г</w:t>
      </w:r>
      <w:proofErr w:type="gramEnd"/>
      <w:r>
        <w:t>. Ярославль)</w:t>
      </w:r>
      <w:r>
        <w:tab/>
      </w:r>
    </w:p>
    <w:p w:rsidR="00476562" w:rsidRDefault="00476562" w:rsidP="00476562"/>
    <w:p w:rsidR="00476562" w:rsidRDefault="00476562" w:rsidP="00476562">
      <w:r>
        <w:t>Цены указаны с НДС</w:t>
      </w:r>
    </w:p>
    <w:p w:rsidR="00476562" w:rsidRDefault="00476562" w:rsidP="00476562"/>
    <w:p w:rsidR="00476562" w:rsidRDefault="00476562" w:rsidP="00476562">
      <w:r>
        <w:t xml:space="preserve">Данная цена действует с  «___» __________ 2012 г. </w:t>
      </w:r>
    </w:p>
    <w:p w:rsidR="00476562" w:rsidRDefault="00476562" w:rsidP="00476562"/>
    <w:p w:rsidR="00476562" w:rsidRDefault="00476562" w:rsidP="00476562">
      <w:r>
        <w:t>Настоящий Протокол согласования договорной цены на  утилизацию биологических отходов является неотъемлемой частью Договора на оказание работ (услуг) по вывозу и утилизации биологических отходов № _________, и имеет равную с ним юридическую силу.</w:t>
      </w:r>
    </w:p>
    <w:p w:rsidR="00476562" w:rsidRDefault="00476562" w:rsidP="00476562">
      <w:r>
        <w:t>Во всём остальном, что не предусмотрено настоящим Протоколом согласования цены на  поставляемую продукцию, стороны руководствуются Договором на оказание работ (услуг) по вывозу и утилизации биологических отходов № ___________</w:t>
      </w:r>
    </w:p>
    <w:p w:rsidR="00476562" w:rsidRDefault="00476562" w:rsidP="00476562"/>
    <w:p w:rsidR="00476562" w:rsidRDefault="00476562" w:rsidP="00476562">
      <w:r>
        <w:t>Исполнитель</w:t>
      </w:r>
      <w:r>
        <w:tab/>
        <w:t>Заказчик</w:t>
      </w:r>
    </w:p>
    <w:p w:rsidR="00476562" w:rsidRDefault="00476562" w:rsidP="00476562">
      <w:r>
        <w:t>Директор</w:t>
      </w:r>
    </w:p>
    <w:p w:rsidR="00476562" w:rsidRDefault="00476562" w:rsidP="00476562">
      <w:r>
        <w:t>ООО «БИОТЕРМ»</w:t>
      </w:r>
      <w:r>
        <w:tab/>
      </w:r>
    </w:p>
    <w:p w:rsidR="00476562" w:rsidRDefault="00476562" w:rsidP="00476562"/>
    <w:p w:rsidR="00476562" w:rsidRDefault="00476562" w:rsidP="00476562">
      <w:r>
        <w:t>Теплов А. А.</w:t>
      </w:r>
      <w:r>
        <w:tab/>
      </w:r>
    </w:p>
    <w:p w:rsidR="00476562" w:rsidRDefault="00476562" w:rsidP="00476562"/>
    <w:p w:rsidR="00476562" w:rsidRDefault="00476562" w:rsidP="00476562"/>
    <w:p w:rsidR="00C03E92" w:rsidRDefault="00C03E92"/>
    <w:sectPr w:rsidR="00C03E92" w:rsidSect="00C0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grammar="clean"/>
  <w:defaultTabStop w:val="708"/>
  <w:characterSpacingControl w:val="doNotCompress"/>
  <w:compat/>
  <w:rsids>
    <w:rsidRoot w:val="00476562"/>
    <w:rsid w:val="00476562"/>
    <w:rsid w:val="00527A1E"/>
    <w:rsid w:val="00C03E92"/>
    <w:rsid w:val="00E0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1565</Words>
  <Characters>8922</Characters>
  <Application>Microsoft Office Word</Application>
  <DocSecurity>0</DocSecurity>
  <Lines>74</Lines>
  <Paragraphs>20</Paragraphs>
  <ScaleCrop>false</ScaleCrop>
  <Company/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2016-09-13T11:45:00Z</dcterms:created>
  <dcterms:modified xsi:type="dcterms:W3CDTF">2016-09-13T11:45:00Z</dcterms:modified>
</cp:coreProperties>
</file>